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F45" w:rsidRPr="003F1120" w:rsidRDefault="00345595" w:rsidP="009F2D1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i/>
          <w:iCs/>
          <w:sz w:val="24"/>
          <w:szCs w:val="20"/>
        </w:rPr>
        <w:t>I</w:t>
      </w:r>
      <w:r w:rsidR="004F0C99">
        <w:rPr>
          <w:rFonts w:ascii="Times New Roman" w:hAnsi="Times New Roman" w:cs="Times New Roman"/>
          <w:i/>
          <w:iCs/>
          <w:sz w:val="24"/>
          <w:szCs w:val="20"/>
        </w:rPr>
        <w:t>.</w:t>
      </w:r>
      <w:r>
        <w:rPr>
          <w:rFonts w:ascii="Times New Roman" w:hAnsi="Times New Roman" w:cs="Times New Roman"/>
          <w:i/>
          <w:iCs/>
          <w:sz w:val="24"/>
          <w:szCs w:val="20"/>
        </w:rPr>
        <w:t xml:space="preserve"> Res</w:t>
      </w:r>
      <w:r w:rsidR="004F0C99">
        <w:rPr>
          <w:rFonts w:ascii="Times New Roman" w:hAnsi="Times New Roman" w:cs="Times New Roman"/>
          <w:i/>
          <w:iCs/>
          <w:sz w:val="24"/>
          <w:szCs w:val="20"/>
        </w:rPr>
        <w:t>.</w:t>
      </w:r>
      <w:r>
        <w:rPr>
          <w:rFonts w:ascii="Times New Roman" w:hAnsi="Times New Roman" w:cs="Times New Roman"/>
          <w:i/>
          <w:iCs/>
          <w:sz w:val="24"/>
          <w:szCs w:val="20"/>
        </w:rPr>
        <w:t xml:space="preserve"> </w:t>
      </w:r>
      <w:r w:rsidR="00DE3F45" w:rsidRPr="003F1120">
        <w:rPr>
          <w:rFonts w:ascii="Times New Roman" w:hAnsi="Times New Roman" w:cs="Times New Roman"/>
          <w:i/>
          <w:iCs/>
          <w:sz w:val="24"/>
          <w:szCs w:val="20"/>
        </w:rPr>
        <w:t>J. Biological Sci.,</w:t>
      </w:r>
      <w:r w:rsidR="003F1120">
        <w:rPr>
          <w:rFonts w:ascii="Times New Roman" w:hAnsi="Times New Roman" w:cs="Times New Roman"/>
          <w:i/>
          <w:iCs/>
          <w:sz w:val="24"/>
          <w:szCs w:val="20"/>
        </w:rPr>
        <w:t xml:space="preserve"> </w:t>
      </w:r>
      <w:r w:rsidR="00DE3F45" w:rsidRPr="003F1120">
        <w:rPr>
          <w:rFonts w:ascii="Times New Roman" w:hAnsi="Times New Roman" w:cs="Times New Roman"/>
          <w:b/>
          <w:iCs/>
          <w:sz w:val="24"/>
          <w:szCs w:val="20"/>
        </w:rPr>
        <w:t>Volume 1</w:t>
      </w:r>
      <w:r w:rsidR="003F1120" w:rsidRPr="003F1120">
        <w:rPr>
          <w:rFonts w:ascii="Times New Roman" w:hAnsi="Times New Roman" w:cs="Times New Roman"/>
          <w:b/>
          <w:iCs/>
          <w:sz w:val="24"/>
          <w:szCs w:val="20"/>
        </w:rPr>
        <w:t xml:space="preserve">, Issue </w:t>
      </w:r>
      <w:r w:rsidR="00DE3F45" w:rsidRPr="003F1120">
        <w:rPr>
          <w:rFonts w:ascii="Times New Roman" w:hAnsi="Times New Roman" w:cs="Times New Roman"/>
          <w:b/>
          <w:iCs/>
          <w:sz w:val="24"/>
          <w:szCs w:val="20"/>
        </w:rPr>
        <w:t>(</w:t>
      </w:r>
      <w:r w:rsidR="005B46A9">
        <w:rPr>
          <w:rFonts w:ascii="Times New Roman" w:hAnsi="Times New Roman" w:cs="Times New Roman"/>
          <w:b/>
          <w:iCs/>
          <w:sz w:val="24"/>
          <w:szCs w:val="20"/>
        </w:rPr>
        <w:t>7</w:t>
      </w:r>
      <w:r w:rsidR="00DE3F45" w:rsidRPr="003F1120">
        <w:rPr>
          <w:rFonts w:ascii="Times New Roman" w:hAnsi="Times New Roman" w:cs="Times New Roman"/>
          <w:b/>
          <w:iCs/>
          <w:sz w:val="24"/>
          <w:szCs w:val="20"/>
        </w:rPr>
        <w:t xml:space="preserve">), </w:t>
      </w:r>
      <w:r w:rsidR="003F1120" w:rsidRPr="003F1120">
        <w:rPr>
          <w:rFonts w:ascii="Times New Roman" w:hAnsi="Times New Roman" w:cs="Times New Roman"/>
          <w:iCs/>
          <w:sz w:val="24"/>
          <w:szCs w:val="20"/>
        </w:rPr>
        <w:t>Pages</w:t>
      </w:r>
      <w:r w:rsidR="003F1120" w:rsidRPr="003F1120">
        <w:rPr>
          <w:rFonts w:ascii="Times New Roman" w:hAnsi="Times New Roman" w:cs="Times New Roman"/>
          <w:b/>
          <w:iCs/>
          <w:sz w:val="24"/>
          <w:szCs w:val="20"/>
        </w:rPr>
        <w:t xml:space="preserve"> </w:t>
      </w:r>
      <w:r w:rsidR="00DE3F45" w:rsidRPr="003F1120">
        <w:rPr>
          <w:rFonts w:ascii="Times New Roman" w:hAnsi="Times New Roman" w:cs="Times New Roman"/>
          <w:iCs/>
          <w:sz w:val="24"/>
          <w:szCs w:val="20"/>
        </w:rPr>
        <w:t>1-</w:t>
      </w:r>
      <w:r w:rsidR="0085577E">
        <w:rPr>
          <w:rFonts w:ascii="Times New Roman" w:hAnsi="Times New Roman" w:cs="Times New Roman"/>
          <w:iCs/>
          <w:sz w:val="24"/>
          <w:szCs w:val="20"/>
        </w:rPr>
        <w:t>84</w:t>
      </w:r>
      <w:r w:rsidR="00E51600">
        <w:rPr>
          <w:rFonts w:ascii="Times New Roman" w:hAnsi="Times New Roman" w:cs="Times New Roman"/>
          <w:iCs/>
          <w:sz w:val="24"/>
          <w:szCs w:val="20"/>
        </w:rPr>
        <w:t>,</w:t>
      </w:r>
      <w:r w:rsidR="00DE3F45" w:rsidRPr="003F1120">
        <w:rPr>
          <w:rFonts w:ascii="Times New Roman" w:hAnsi="Times New Roman" w:cs="Times New Roman"/>
          <w:iCs/>
          <w:sz w:val="24"/>
          <w:szCs w:val="20"/>
        </w:rPr>
        <w:t xml:space="preserve"> </w:t>
      </w:r>
      <w:r w:rsidR="005B46A9">
        <w:rPr>
          <w:rFonts w:ascii="Times New Roman" w:hAnsi="Times New Roman" w:cs="Times New Roman"/>
          <w:iCs/>
          <w:sz w:val="24"/>
          <w:szCs w:val="20"/>
        </w:rPr>
        <w:t>November</w:t>
      </w:r>
      <w:r w:rsidR="00CD25D3">
        <w:rPr>
          <w:rFonts w:ascii="Times New Roman" w:hAnsi="Times New Roman" w:cs="Times New Roman"/>
          <w:iCs/>
          <w:sz w:val="24"/>
          <w:szCs w:val="20"/>
        </w:rPr>
        <w:t xml:space="preserve"> </w:t>
      </w:r>
      <w:r w:rsidR="00DE3F45" w:rsidRPr="003F1120">
        <w:rPr>
          <w:rFonts w:ascii="Times New Roman" w:hAnsi="Times New Roman" w:cs="Times New Roman"/>
          <w:b/>
          <w:iCs/>
          <w:sz w:val="24"/>
          <w:szCs w:val="20"/>
        </w:rPr>
        <w:t>(2012)</w:t>
      </w:r>
    </w:p>
    <w:p w:rsidR="001A0A57" w:rsidRDefault="001A0A57" w:rsidP="001A0A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DE3F45" w:rsidRPr="001865D8" w:rsidRDefault="00DE3F45" w:rsidP="002564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0"/>
        </w:rPr>
      </w:pPr>
      <w:r w:rsidRPr="001865D8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0"/>
        </w:rPr>
        <w:t>Research Paper</w:t>
      </w:r>
    </w:p>
    <w:p w:rsidR="00345595" w:rsidRDefault="00345595" w:rsidP="002564D9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B46A9" w:rsidRPr="005B46A9" w:rsidRDefault="008E2E02" w:rsidP="005B46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B46A9">
        <w:rPr>
          <w:rFonts w:ascii="Times New Roman" w:hAnsi="Times New Roman" w:cs="Times New Roman"/>
          <w:color w:val="000000" w:themeColor="text1"/>
          <w:sz w:val="20"/>
          <w:szCs w:val="20"/>
        </w:rPr>
        <w:t>#</w:t>
      </w:r>
      <w:r w:rsidR="005B46A9" w:rsidRPr="005B46A9">
        <w:rPr>
          <w:rFonts w:ascii="Times New Roman" w:hAnsi="Times New Roman" w:cs="Times New Roman"/>
          <w:b/>
          <w:sz w:val="20"/>
          <w:szCs w:val="20"/>
        </w:rPr>
        <w:t xml:space="preserve">Bacterial Extracellular Alkaline Proteases and its Industrial </w:t>
      </w:r>
      <w:proofErr w:type="spellStart"/>
      <w:r w:rsidR="005B46A9" w:rsidRPr="005B46A9">
        <w:rPr>
          <w:rFonts w:ascii="Times New Roman" w:hAnsi="Times New Roman" w:cs="Times New Roman"/>
          <w:b/>
          <w:sz w:val="20"/>
          <w:szCs w:val="20"/>
        </w:rPr>
        <w:t>Applications</w:t>
      </w:r>
      <w:r w:rsidR="005B46A9" w:rsidRPr="005B46A9">
        <w:rPr>
          <w:rFonts w:ascii="Times New Roman" w:hAnsi="Times New Roman" w:cs="Times New Roman"/>
          <w:color w:val="000000" w:themeColor="text1"/>
          <w:sz w:val="20"/>
          <w:szCs w:val="20"/>
        </w:rPr>
        <w:t>#</w:t>
      </w:r>
      <w:r w:rsidR="005B46A9" w:rsidRPr="005B46A9">
        <w:rPr>
          <w:rFonts w:ascii="Times New Roman" w:hAnsi="Times New Roman" w:cs="Times New Roman"/>
          <w:sz w:val="20"/>
          <w:szCs w:val="20"/>
        </w:rPr>
        <w:t>Bholay</w:t>
      </w:r>
      <w:proofErr w:type="spellEnd"/>
      <w:r w:rsidR="005B46A9" w:rsidRPr="005B46A9">
        <w:rPr>
          <w:rFonts w:ascii="Times New Roman" w:hAnsi="Times New Roman" w:cs="Times New Roman"/>
          <w:sz w:val="20"/>
          <w:szCs w:val="20"/>
        </w:rPr>
        <w:t xml:space="preserve"> A.D., More S.Y., </w:t>
      </w:r>
      <w:proofErr w:type="spellStart"/>
      <w:r w:rsidR="005B46A9" w:rsidRPr="005B46A9">
        <w:rPr>
          <w:rFonts w:ascii="Times New Roman" w:hAnsi="Times New Roman" w:cs="Times New Roman"/>
          <w:sz w:val="20"/>
          <w:szCs w:val="20"/>
        </w:rPr>
        <w:t>Patil</w:t>
      </w:r>
      <w:proofErr w:type="spellEnd"/>
      <w:r w:rsidR="005B46A9" w:rsidRPr="005B46A9">
        <w:rPr>
          <w:rFonts w:ascii="Times New Roman" w:hAnsi="Times New Roman" w:cs="Times New Roman"/>
          <w:sz w:val="20"/>
          <w:szCs w:val="20"/>
        </w:rPr>
        <w:t xml:space="preserve"> V.B. and </w:t>
      </w:r>
      <w:proofErr w:type="spellStart"/>
      <w:r w:rsidR="005B46A9" w:rsidRPr="005B46A9">
        <w:rPr>
          <w:rFonts w:ascii="Times New Roman" w:hAnsi="Times New Roman" w:cs="Times New Roman"/>
          <w:sz w:val="20"/>
          <w:szCs w:val="20"/>
        </w:rPr>
        <w:t>Patil</w:t>
      </w:r>
      <w:proofErr w:type="spellEnd"/>
      <w:r w:rsidR="005B46A9" w:rsidRPr="005B46A9">
        <w:rPr>
          <w:rFonts w:ascii="Times New Roman" w:hAnsi="Times New Roman" w:cs="Times New Roman"/>
          <w:sz w:val="20"/>
          <w:szCs w:val="20"/>
        </w:rPr>
        <w:t xml:space="preserve"> Niranjan</w:t>
      </w:r>
      <w:r w:rsidR="005B46A9" w:rsidRPr="005B46A9">
        <w:rPr>
          <w:rFonts w:ascii="Times New Roman" w:hAnsi="Times New Roman" w:cs="Times New Roman"/>
          <w:color w:val="000000" w:themeColor="text1"/>
          <w:sz w:val="20"/>
          <w:szCs w:val="20"/>
        </w:rPr>
        <w:t>#1-</w:t>
      </w:r>
      <w:r w:rsidR="00123BAE">
        <w:rPr>
          <w:rFonts w:ascii="Times New Roman" w:hAnsi="Times New Roman" w:cs="Times New Roman"/>
          <w:color w:val="000000" w:themeColor="text1"/>
          <w:sz w:val="20"/>
          <w:szCs w:val="20"/>
        </w:rPr>
        <w:t>5</w:t>
      </w:r>
      <w:r w:rsidR="005B46A9" w:rsidRPr="005B46A9">
        <w:rPr>
          <w:rFonts w:ascii="Times New Roman" w:hAnsi="Times New Roman" w:cs="Times New Roman"/>
          <w:color w:val="000000" w:themeColor="text1"/>
          <w:sz w:val="20"/>
          <w:szCs w:val="20"/>
        </w:rPr>
        <w:t>#</w:t>
      </w:r>
      <w:r w:rsidR="00615B94" w:rsidRPr="00615B94">
        <w:t xml:space="preserve"> </w:t>
      </w:r>
      <w:r w:rsidR="00615B94" w:rsidRPr="00615B94">
        <w:rPr>
          <w:rFonts w:ascii="Times New Roman" w:hAnsi="Times New Roman" w:cs="Times New Roman"/>
          <w:color w:val="000000" w:themeColor="text1"/>
          <w:sz w:val="20"/>
          <w:szCs w:val="20"/>
        </w:rPr>
        <w:t>1.ISCA-IRJBS-2012-133</w:t>
      </w:r>
    </w:p>
    <w:p w:rsidR="005B46A9" w:rsidRPr="005B46A9" w:rsidRDefault="005B46A9" w:rsidP="005B46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5B46A9" w:rsidRPr="005B46A9" w:rsidRDefault="008E2E02" w:rsidP="005B46A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B46A9">
        <w:rPr>
          <w:rFonts w:ascii="Times New Roman" w:hAnsi="Times New Roman" w:cs="Times New Roman"/>
          <w:color w:val="000000" w:themeColor="text1"/>
          <w:sz w:val="20"/>
          <w:szCs w:val="20"/>
        </w:rPr>
        <w:t>#</w:t>
      </w:r>
      <w:r w:rsidR="005B46A9" w:rsidRPr="005B46A9">
        <w:rPr>
          <w:rFonts w:ascii="Times New Roman" w:hAnsi="Times New Roman" w:cs="Times New Roman"/>
          <w:b/>
          <w:sz w:val="20"/>
          <w:szCs w:val="20"/>
        </w:rPr>
        <w:t xml:space="preserve">Effect of Plant Growth Regulators on Seed Germination and Seedling Vigour in </w:t>
      </w:r>
      <w:r w:rsidR="005B46A9" w:rsidRPr="005B46A9">
        <w:rPr>
          <w:rFonts w:ascii="Times New Roman" w:hAnsi="Times New Roman" w:cs="Times New Roman"/>
          <w:b/>
          <w:i/>
          <w:sz w:val="20"/>
          <w:szCs w:val="20"/>
        </w:rPr>
        <w:t xml:space="preserve">Asparagus </w:t>
      </w:r>
      <w:proofErr w:type="spellStart"/>
      <w:r w:rsidR="005B46A9" w:rsidRPr="005B46A9">
        <w:rPr>
          <w:rFonts w:ascii="Times New Roman" w:hAnsi="Times New Roman" w:cs="Times New Roman"/>
          <w:b/>
          <w:i/>
          <w:sz w:val="20"/>
          <w:szCs w:val="20"/>
        </w:rPr>
        <w:t>sprengeri</w:t>
      </w:r>
      <w:proofErr w:type="spellEnd"/>
      <w:r w:rsidR="005B46A9" w:rsidRPr="005B46A9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proofErr w:type="spellStart"/>
      <w:r w:rsidR="005B46A9" w:rsidRPr="005B46A9">
        <w:rPr>
          <w:rFonts w:ascii="Times New Roman" w:hAnsi="Times New Roman" w:cs="Times New Roman"/>
          <w:b/>
          <w:sz w:val="20"/>
          <w:szCs w:val="20"/>
        </w:rPr>
        <w:t>Regelin</w:t>
      </w:r>
      <w:r w:rsidR="005B46A9" w:rsidRPr="005B46A9">
        <w:rPr>
          <w:rFonts w:ascii="Times New Roman" w:hAnsi="Times New Roman" w:cs="Times New Roman"/>
          <w:color w:val="000000" w:themeColor="text1"/>
          <w:sz w:val="20"/>
          <w:szCs w:val="20"/>
        </w:rPr>
        <w:t>#</w:t>
      </w:r>
      <w:r w:rsidR="005B46A9" w:rsidRPr="005B46A9">
        <w:rPr>
          <w:rFonts w:ascii="Times New Roman" w:hAnsi="Times New Roman" w:cs="Times New Roman"/>
          <w:bCs/>
          <w:sz w:val="20"/>
          <w:szCs w:val="20"/>
        </w:rPr>
        <w:t>Dhoran</w:t>
      </w:r>
      <w:proofErr w:type="spellEnd"/>
      <w:r w:rsidR="005B46A9" w:rsidRPr="005B46A9">
        <w:rPr>
          <w:rFonts w:ascii="Times New Roman" w:hAnsi="Times New Roman" w:cs="Times New Roman"/>
          <w:bCs/>
          <w:sz w:val="20"/>
          <w:szCs w:val="20"/>
        </w:rPr>
        <w:t xml:space="preserve"> V.S. and </w:t>
      </w:r>
      <w:proofErr w:type="spellStart"/>
      <w:r w:rsidR="005B46A9" w:rsidRPr="005B46A9">
        <w:rPr>
          <w:rFonts w:ascii="Times New Roman" w:hAnsi="Times New Roman" w:cs="Times New Roman"/>
          <w:bCs/>
          <w:sz w:val="20"/>
          <w:szCs w:val="20"/>
        </w:rPr>
        <w:t>Gudadhe</w:t>
      </w:r>
      <w:proofErr w:type="spellEnd"/>
      <w:r w:rsidR="005B46A9" w:rsidRPr="005B46A9">
        <w:rPr>
          <w:rFonts w:ascii="Times New Roman" w:hAnsi="Times New Roman" w:cs="Times New Roman"/>
          <w:bCs/>
          <w:sz w:val="20"/>
          <w:szCs w:val="20"/>
        </w:rPr>
        <w:t xml:space="preserve"> S.P</w:t>
      </w:r>
      <w:proofErr w:type="gramStart"/>
      <w:r w:rsidR="005B46A9" w:rsidRPr="005B46A9">
        <w:rPr>
          <w:rFonts w:ascii="Times New Roman" w:hAnsi="Times New Roman" w:cs="Times New Roman"/>
          <w:bCs/>
          <w:sz w:val="20"/>
          <w:szCs w:val="20"/>
        </w:rPr>
        <w:t>.</w:t>
      </w:r>
      <w:r w:rsidR="005B46A9" w:rsidRPr="005B46A9">
        <w:rPr>
          <w:rFonts w:ascii="Times New Roman" w:hAnsi="Times New Roman" w:cs="Times New Roman"/>
          <w:color w:val="000000" w:themeColor="text1"/>
          <w:sz w:val="20"/>
          <w:szCs w:val="20"/>
        </w:rPr>
        <w:t>#</w:t>
      </w:r>
      <w:proofErr w:type="gramEnd"/>
      <w:r w:rsidR="00123BAE">
        <w:rPr>
          <w:rFonts w:ascii="Times New Roman" w:hAnsi="Times New Roman" w:cs="Times New Roman"/>
          <w:color w:val="000000" w:themeColor="text1"/>
          <w:sz w:val="20"/>
          <w:szCs w:val="20"/>
        </w:rPr>
        <w:t>6</w:t>
      </w:r>
      <w:r w:rsidR="005B46A9" w:rsidRPr="005B46A9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="00123BAE">
        <w:rPr>
          <w:rFonts w:ascii="Times New Roman" w:hAnsi="Times New Roman" w:cs="Times New Roman"/>
          <w:color w:val="000000" w:themeColor="text1"/>
          <w:sz w:val="20"/>
          <w:szCs w:val="20"/>
        </w:rPr>
        <w:t>10</w:t>
      </w:r>
      <w:r w:rsidR="005B46A9" w:rsidRPr="005B46A9">
        <w:rPr>
          <w:rFonts w:ascii="Times New Roman" w:hAnsi="Times New Roman" w:cs="Times New Roman"/>
          <w:color w:val="000000" w:themeColor="text1"/>
          <w:sz w:val="20"/>
          <w:szCs w:val="20"/>
        </w:rPr>
        <w:t>#</w:t>
      </w:r>
      <w:r w:rsidR="00615B94" w:rsidRPr="00615B94">
        <w:t xml:space="preserve"> </w:t>
      </w:r>
      <w:r w:rsidR="00615B94" w:rsidRPr="00615B94">
        <w:rPr>
          <w:rFonts w:ascii="Times New Roman" w:hAnsi="Times New Roman" w:cs="Times New Roman"/>
          <w:color w:val="000000" w:themeColor="text1"/>
          <w:sz w:val="20"/>
          <w:szCs w:val="20"/>
        </w:rPr>
        <w:t>2.ISCA-IRJBS-2012-147</w:t>
      </w:r>
    </w:p>
    <w:p w:rsidR="005B46A9" w:rsidRPr="005B46A9" w:rsidRDefault="005B46A9" w:rsidP="005B46A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5B46A9" w:rsidRPr="00615B94" w:rsidRDefault="008E2E02" w:rsidP="00615B9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15B94">
        <w:rPr>
          <w:rFonts w:ascii="Times New Roman" w:hAnsi="Times New Roman" w:cs="Times New Roman"/>
          <w:color w:val="000000" w:themeColor="text1"/>
          <w:sz w:val="20"/>
          <w:szCs w:val="20"/>
        </w:rPr>
        <w:t>#</w:t>
      </w:r>
      <w:r w:rsidR="005B46A9" w:rsidRPr="00615B94">
        <w:rPr>
          <w:rFonts w:ascii="Times New Roman" w:hAnsi="Times New Roman" w:cs="Times New Roman"/>
          <w:b/>
          <w:sz w:val="20"/>
          <w:szCs w:val="20"/>
        </w:rPr>
        <w:t xml:space="preserve">Genetic variations among </w:t>
      </w:r>
      <w:proofErr w:type="gramStart"/>
      <w:r w:rsidR="005B46A9" w:rsidRPr="00615B94">
        <w:rPr>
          <w:rFonts w:ascii="Times New Roman" w:hAnsi="Times New Roman" w:cs="Times New Roman"/>
          <w:b/>
          <w:sz w:val="20"/>
          <w:szCs w:val="20"/>
        </w:rPr>
        <w:t>Ecologically</w:t>
      </w:r>
      <w:proofErr w:type="gramEnd"/>
      <w:r w:rsidR="005B46A9" w:rsidRPr="00615B94">
        <w:rPr>
          <w:rFonts w:ascii="Times New Roman" w:hAnsi="Times New Roman" w:cs="Times New Roman"/>
          <w:b/>
          <w:sz w:val="20"/>
          <w:szCs w:val="20"/>
        </w:rPr>
        <w:t xml:space="preserve"> diverse species of Anurans at the level of Genus based on ISSR </w:t>
      </w:r>
      <w:proofErr w:type="spellStart"/>
      <w:r w:rsidR="005B46A9" w:rsidRPr="00615B94">
        <w:rPr>
          <w:rFonts w:ascii="Times New Roman" w:hAnsi="Times New Roman" w:cs="Times New Roman"/>
          <w:b/>
          <w:sz w:val="20"/>
          <w:szCs w:val="20"/>
        </w:rPr>
        <w:t>Marker</w:t>
      </w:r>
      <w:r w:rsidR="005B46A9" w:rsidRPr="00615B94">
        <w:rPr>
          <w:rFonts w:ascii="Times New Roman" w:hAnsi="Times New Roman" w:cs="Times New Roman"/>
          <w:color w:val="000000" w:themeColor="text1"/>
          <w:sz w:val="20"/>
          <w:szCs w:val="20"/>
        </w:rPr>
        <w:t>#</w:t>
      </w:r>
      <w:r w:rsidR="005B46A9" w:rsidRPr="00615B94">
        <w:rPr>
          <w:rFonts w:ascii="Times New Roman" w:hAnsi="Times New Roman" w:cs="Times New Roman"/>
          <w:sz w:val="20"/>
          <w:szCs w:val="20"/>
        </w:rPr>
        <w:t>Santhosh</w:t>
      </w:r>
      <w:proofErr w:type="spellEnd"/>
      <w:r w:rsidR="005B46A9" w:rsidRPr="00615B94">
        <w:rPr>
          <w:rFonts w:ascii="Times New Roman" w:hAnsi="Times New Roman" w:cs="Times New Roman"/>
          <w:sz w:val="20"/>
          <w:szCs w:val="20"/>
        </w:rPr>
        <w:t xml:space="preserve"> Kumar K.,</w:t>
      </w:r>
      <w:r w:rsidR="005B46A9" w:rsidRPr="00615B94">
        <w:rPr>
          <w:rFonts w:ascii="Times New Roman" w:hAnsi="Times New Roman" w:cs="Times New Roman"/>
          <w:color w:val="FF00FF"/>
          <w:sz w:val="20"/>
          <w:szCs w:val="20"/>
        </w:rPr>
        <w:t xml:space="preserve"> </w:t>
      </w:r>
      <w:proofErr w:type="spellStart"/>
      <w:r w:rsidR="005B46A9" w:rsidRPr="00615B94">
        <w:rPr>
          <w:rFonts w:ascii="Times New Roman" w:hAnsi="Times New Roman" w:cs="Times New Roman"/>
          <w:sz w:val="20"/>
          <w:szCs w:val="20"/>
        </w:rPr>
        <w:t>Lingaiah</w:t>
      </w:r>
      <w:proofErr w:type="spellEnd"/>
      <w:r w:rsidR="005B46A9" w:rsidRPr="00615B9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5B46A9" w:rsidRPr="00615B94">
        <w:rPr>
          <w:rFonts w:ascii="Times New Roman" w:hAnsi="Times New Roman" w:cs="Times New Roman"/>
          <w:sz w:val="20"/>
          <w:szCs w:val="20"/>
        </w:rPr>
        <w:t>Kusuma</w:t>
      </w:r>
      <w:proofErr w:type="spellEnd"/>
      <w:r w:rsidR="005B46A9" w:rsidRPr="00615B94">
        <w:rPr>
          <w:rFonts w:ascii="Times New Roman" w:hAnsi="Times New Roman" w:cs="Times New Roman"/>
          <w:sz w:val="20"/>
          <w:szCs w:val="20"/>
        </w:rPr>
        <w:t>,</w:t>
      </w:r>
      <w:r w:rsidR="005B46A9" w:rsidRPr="00615B94">
        <w:rPr>
          <w:rFonts w:ascii="Times New Roman" w:hAnsi="Times New Roman" w:cs="Times New Roman"/>
          <w:color w:val="FF00FF"/>
          <w:sz w:val="20"/>
          <w:szCs w:val="20"/>
        </w:rPr>
        <w:t xml:space="preserve"> </w:t>
      </w:r>
      <w:proofErr w:type="spellStart"/>
      <w:r w:rsidR="005B46A9" w:rsidRPr="00615B94">
        <w:rPr>
          <w:rFonts w:ascii="Times New Roman" w:hAnsi="Times New Roman" w:cs="Times New Roman"/>
          <w:sz w:val="20"/>
          <w:szCs w:val="20"/>
        </w:rPr>
        <w:t>Ramachandra</w:t>
      </w:r>
      <w:proofErr w:type="spellEnd"/>
      <w:r w:rsidR="005B46A9" w:rsidRPr="00615B94">
        <w:rPr>
          <w:rFonts w:ascii="Times New Roman" w:hAnsi="Times New Roman" w:cs="Times New Roman"/>
          <w:sz w:val="20"/>
          <w:szCs w:val="20"/>
        </w:rPr>
        <w:t xml:space="preserve"> N.B.</w:t>
      </w:r>
      <w:r w:rsidR="005B46A9" w:rsidRPr="00615B94">
        <w:rPr>
          <w:rFonts w:ascii="Times New Roman" w:hAnsi="Times New Roman" w:cs="Times New Roman"/>
          <w:sz w:val="20"/>
          <w:szCs w:val="20"/>
          <w:vertAlign w:val="superscript"/>
        </w:rPr>
        <w:t xml:space="preserve"> </w:t>
      </w:r>
      <w:r w:rsidR="005B46A9" w:rsidRPr="00615B94">
        <w:rPr>
          <w:rFonts w:ascii="Times New Roman" w:hAnsi="Times New Roman" w:cs="Times New Roman"/>
          <w:sz w:val="20"/>
          <w:szCs w:val="20"/>
        </w:rPr>
        <w:t>and</w:t>
      </w:r>
      <w:r w:rsidR="005B46A9" w:rsidRPr="00615B94">
        <w:rPr>
          <w:rFonts w:ascii="Times New Roman" w:hAnsi="Times New Roman" w:cs="Times New Roman"/>
          <w:color w:val="FF00FF"/>
          <w:sz w:val="20"/>
          <w:szCs w:val="20"/>
        </w:rPr>
        <w:t xml:space="preserve"> </w:t>
      </w:r>
      <w:r w:rsidR="005B46A9" w:rsidRPr="00615B94">
        <w:rPr>
          <w:rFonts w:ascii="Times New Roman" w:hAnsi="Times New Roman" w:cs="Times New Roman"/>
          <w:sz w:val="20"/>
          <w:szCs w:val="20"/>
        </w:rPr>
        <w:t>Nair Vijay Mala</w:t>
      </w:r>
      <w:r w:rsidR="005B46A9" w:rsidRPr="00615B94">
        <w:rPr>
          <w:rFonts w:ascii="Times New Roman" w:hAnsi="Times New Roman" w:cs="Times New Roman"/>
          <w:color w:val="000000" w:themeColor="text1"/>
          <w:sz w:val="20"/>
          <w:szCs w:val="20"/>
        </w:rPr>
        <w:t>#1</w:t>
      </w:r>
      <w:r w:rsidR="00123BAE">
        <w:rPr>
          <w:rFonts w:ascii="Times New Roman" w:hAnsi="Times New Roman" w:cs="Times New Roman"/>
          <w:color w:val="000000" w:themeColor="text1"/>
          <w:sz w:val="20"/>
          <w:szCs w:val="20"/>
        </w:rPr>
        <w:t>1</w:t>
      </w:r>
      <w:r w:rsidR="005B46A9" w:rsidRPr="00615B94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="00123BAE">
        <w:rPr>
          <w:rFonts w:ascii="Times New Roman" w:hAnsi="Times New Roman" w:cs="Times New Roman"/>
          <w:color w:val="000000" w:themeColor="text1"/>
          <w:sz w:val="20"/>
          <w:szCs w:val="20"/>
        </w:rPr>
        <w:t>19</w:t>
      </w:r>
      <w:r w:rsidR="005B46A9" w:rsidRPr="00615B94">
        <w:rPr>
          <w:rFonts w:ascii="Times New Roman" w:hAnsi="Times New Roman" w:cs="Times New Roman"/>
          <w:color w:val="000000" w:themeColor="text1"/>
          <w:sz w:val="20"/>
          <w:szCs w:val="20"/>
        </w:rPr>
        <w:t>#</w:t>
      </w:r>
      <w:r w:rsidR="00615B94" w:rsidRPr="00615B94">
        <w:rPr>
          <w:rFonts w:ascii="Times New Roman" w:hAnsi="Times New Roman" w:cs="Times New Roman"/>
          <w:sz w:val="20"/>
          <w:szCs w:val="20"/>
        </w:rPr>
        <w:t xml:space="preserve"> </w:t>
      </w:r>
      <w:r w:rsidR="00615B94" w:rsidRPr="00615B94">
        <w:rPr>
          <w:rFonts w:ascii="Times New Roman" w:hAnsi="Times New Roman" w:cs="Times New Roman"/>
          <w:color w:val="000000" w:themeColor="text1"/>
          <w:sz w:val="20"/>
          <w:szCs w:val="20"/>
        </w:rPr>
        <w:t>3.ISCA-IRJBS-2012-151</w:t>
      </w:r>
    </w:p>
    <w:p w:rsidR="005B46A9" w:rsidRPr="00615B94" w:rsidRDefault="005B46A9" w:rsidP="00615B9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615B94" w:rsidRPr="00615B94" w:rsidRDefault="00615B94" w:rsidP="00615B9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15B94">
        <w:rPr>
          <w:rFonts w:ascii="Times New Roman" w:hAnsi="Times New Roman" w:cs="Times New Roman"/>
          <w:color w:val="000000" w:themeColor="text1"/>
          <w:sz w:val="20"/>
          <w:szCs w:val="20"/>
        </w:rPr>
        <w:t>#</w:t>
      </w:r>
      <w:r w:rsidRPr="00615B94">
        <w:rPr>
          <w:rStyle w:val="hps"/>
          <w:rFonts w:ascii="Times New Roman" w:hAnsi="Times New Roman" w:cs="Times New Roman"/>
          <w:b/>
          <w:sz w:val="20"/>
          <w:szCs w:val="20"/>
        </w:rPr>
        <w:t xml:space="preserve">Antifungal </w:t>
      </w:r>
      <w:r w:rsidRPr="00615B94">
        <w:rPr>
          <w:rFonts w:ascii="Times New Roman" w:hAnsi="Times New Roman" w:cs="Times New Roman"/>
          <w:b/>
          <w:sz w:val="20"/>
          <w:szCs w:val="20"/>
        </w:rPr>
        <w:t>activity</w:t>
      </w:r>
      <w:r w:rsidRPr="00615B94">
        <w:rPr>
          <w:rStyle w:val="hps"/>
          <w:rFonts w:ascii="Times New Roman" w:hAnsi="Times New Roman" w:cs="Times New Roman"/>
          <w:b/>
          <w:sz w:val="20"/>
          <w:szCs w:val="20"/>
        </w:rPr>
        <w:t xml:space="preserve"> </w:t>
      </w:r>
      <w:r w:rsidRPr="00615B94">
        <w:rPr>
          <w:rFonts w:ascii="Times New Roman" w:hAnsi="Times New Roman" w:cs="Times New Roman"/>
          <w:b/>
          <w:sz w:val="20"/>
          <w:szCs w:val="20"/>
        </w:rPr>
        <w:t xml:space="preserve">of </w:t>
      </w:r>
      <w:proofErr w:type="spellStart"/>
      <w:r w:rsidRPr="00615B94">
        <w:rPr>
          <w:rStyle w:val="hps"/>
          <w:rFonts w:ascii="Times New Roman" w:hAnsi="Times New Roman" w:cs="Times New Roman"/>
          <w:b/>
          <w:i/>
          <w:sz w:val="20"/>
          <w:szCs w:val="20"/>
        </w:rPr>
        <w:t>Ocimum</w:t>
      </w:r>
      <w:proofErr w:type="spellEnd"/>
      <w:r w:rsidRPr="00615B94">
        <w:rPr>
          <w:rStyle w:val="hps"/>
          <w:rFonts w:ascii="Times New Roman" w:hAnsi="Times New Roman" w:cs="Times New Roman"/>
          <w:b/>
          <w:i/>
          <w:sz w:val="20"/>
          <w:szCs w:val="20"/>
        </w:rPr>
        <w:t xml:space="preserve"> </w:t>
      </w:r>
      <w:proofErr w:type="spellStart"/>
      <w:r w:rsidRPr="00615B94">
        <w:rPr>
          <w:rStyle w:val="hps"/>
          <w:rFonts w:ascii="Times New Roman" w:hAnsi="Times New Roman" w:cs="Times New Roman"/>
          <w:b/>
          <w:i/>
          <w:sz w:val="20"/>
          <w:szCs w:val="20"/>
        </w:rPr>
        <w:t>canum</w:t>
      </w:r>
      <w:proofErr w:type="spellEnd"/>
      <w:r w:rsidRPr="00615B94">
        <w:rPr>
          <w:rStyle w:val="hps"/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Pr="00615B94">
        <w:rPr>
          <w:rFonts w:ascii="Times New Roman" w:hAnsi="Times New Roman" w:cs="Times New Roman"/>
          <w:b/>
          <w:sz w:val="20"/>
          <w:szCs w:val="20"/>
        </w:rPr>
        <w:t xml:space="preserve">Essential oil </w:t>
      </w:r>
      <w:r w:rsidRPr="00615B94">
        <w:rPr>
          <w:rStyle w:val="hps"/>
          <w:rFonts w:ascii="Times New Roman" w:hAnsi="Times New Roman" w:cs="Times New Roman"/>
          <w:b/>
          <w:sz w:val="20"/>
          <w:szCs w:val="20"/>
        </w:rPr>
        <w:t xml:space="preserve">against </w:t>
      </w:r>
      <w:proofErr w:type="spellStart"/>
      <w:r w:rsidRPr="00615B94">
        <w:rPr>
          <w:rStyle w:val="hps"/>
          <w:rFonts w:ascii="Times New Roman" w:hAnsi="Times New Roman" w:cs="Times New Roman"/>
          <w:b/>
          <w:sz w:val="20"/>
          <w:szCs w:val="20"/>
        </w:rPr>
        <w:t>Toxinogenic</w:t>
      </w:r>
      <w:proofErr w:type="spellEnd"/>
      <w:r w:rsidRPr="00615B94">
        <w:rPr>
          <w:rStyle w:val="hps"/>
          <w:rFonts w:ascii="Times New Roman" w:hAnsi="Times New Roman" w:cs="Times New Roman"/>
          <w:b/>
          <w:sz w:val="20"/>
          <w:szCs w:val="20"/>
        </w:rPr>
        <w:t xml:space="preserve"> Fungi isolated from Peanut Seeds in post-harvest in </w:t>
      </w:r>
      <w:proofErr w:type="spellStart"/>
      <w:r w:rsidRPr="00615B94">
        <w:rPr>
          <w:rStyle w:val="hps"/>
          <w:rFonts w:ascii="Times New Roman" w:hAnsi="Times New Roman" w:cs="Times New Roman"/>
          <w:b/>
          <w:sz w:val="20"/>
          <w:szCs w:val="20"/>
        </w:rPr>
        <w:t>Benin</w:t>
      </w:r>
      <w:r w:rsidRPr="00615B94">
        <w:rPr>
          <w:rFonts w:ascii="Times New Roman" w:hAnsi="Times New Roman" w:cs="Times New Roman"/>
          <w:color w:val="000000" w:themeColor="text1"/>
          <w:sz w:val="20"/>
          <w:szCs w:val="20"/>
        </w:rPr>
        <w:t>#</w:t>
      </w:r>
      <w:r w:rsidRPr="00615B94">
        <w:rPr>
          <w:rFonts w:ascii="Times New Roman" w:hAnsi="Times New Roman" w:cs="Times New Roman"/>
          <w:sz w:val="20"/>
          <w:szCs w:val="20"/>
          <w:lang w:eastAsia="fr-FR"/>
        </w:rPr>
        <w:t>Adjou</w:t>
      </w:r>
      <w:proofErr w:type="spellEnd"/>
      <w:r w:rsidRPr="00615B94">
        <w:rPr>
          <w:rFonts w:ascii="Times New Roman" w:hAnsi="Times New Roman" w:cs="Times New Roman"/>
          <w:sz w:val="20"/>
          <w:szCs w:val="20"/>
          <w:lang w:eastAsia="fr-FR"/>
        </w:rPr>
        <w:t xml:space="preserve"> </w:t>
      </w:r>
      <w:proofErr w:type="spellStart"/>
      <w:r w:rsidRPr="00615B94">
        <w:rPr>
          <w:rFonts w:ascii="Times New Roman" w:hAnsi="Times New Roman" w:cs="Times New Roman"/>
          <w:sz w:val="20"/>
          <w:szCs w:val="20"/>
          <w:lang w:eastAsia="fr-FR"/>
        </w:rPr>
        <w:t>Euloge</w:t>
      </w:r>
      <w:proofErr w:type="spellEnd"/>
      <w:r w:rsidRPr="00615B94">
        <w:rPr>
          <w:rFonts w:ascii="Times New Roman" w:hAnsi="Times New Roman" w:cs="Times New Roman"/>
          <w:sz w:val="20"/>
          <w:szCs w:val="20"/>
          <w:lang w:eastAsia="fr-FR"/>
        </w:rPr>
        <w:t xml:space="preserve"> S., </w:t>
      </w:r>
      <w:proofErr w:type="spellStart"/>
      <w:r w:rsidRPr="00615B94">
        <w:rPr>
          <w:rFonts w:ascii="Times New Roman" w:hAnsi="Times New Roman" w:cs="Times New Roman"/>
          <w:sz w:val="20"/>
          <w:szCs w:val="20"/>
          <w:lang w:eastAsia="fr-FR"/>
        </w:rPr>
        <w:t>Kouton</w:t>
      </w:r>
      <w:proofErr w:type="spellEnd"/>
      <w:r w:rsidRPr="00615B94">
        <w:rPr>
          <w:rFonts w:ascii="Times New Roman" w:hAnsi="Times New Roman" w:cs="Times New Roman"/>
          <w:sz w:val="20"/>
          <w:szCs w:val="20"/>
          <w:lang w:eastAsia="fr-FR"/>
        </w:rPr>
        <w:t xml:space="preserve"> Sandrine, </w:t>
      </w:r>
      <w:proofErr w:type="spellStart"/>
      <w:r w:rsidRPr="00615B94">
        <w:rPr>
          <w:rFonts w:ascii="Times New Roman" w:hAnsi="Times New Roman" w:cs="Times New Roman"/>
          <w:sz w:val="20"/>
          <w:szCs w:val="20"/>
          <w:lang w:eastAsia="fr-FR"/>
        </w:rPr>
        <w:t>Dahouenon-Ahoussi</w:t>
      </w:r>
      <w:proofErr w:type="spellEnd"/>
      <w:r w:rsidRPr="00615B94">
        <w:rPr>
          <w:rFonts w:ascii="Times New Roman" w:hAnsi="Times New Roman" w:cs="Times New Roman"/>
          <w:sz w:val="20"/>
          <w:szCs w:val="20"/>
          <w:lang w:eastAsia="fr-FR"/>
        </w:rPr>
        <w:t xml:space="preserve"> </w:t>
      </w:r>
      <w:proofErr w:type="spellStart"/>
      <w:r w:rsidRPr="00615B94">
        <w:rPr>
          <w:rFonts w:ascii="Times New Roman" w:hAnsi="Times New Roman" w:cs="Times New Roman"/>
          <w:sz w:val="20"/>
          <w:szCs w:val="20"/>
          <w:lang w:eastAsia="fr-FR"/>
        </w:rPr>
        <w:t>Edwige</w:t>
      </w:r>
      <w:proofErr w:type="spellEnd"/>
      <w:r w:rsidRPr="00615B94">
        <w:rPr>
          <w:rFonts w:ascii="Times New Roman" w:hAnsi="Times New Roman" w:cs="Times New Roman"/>
          <w:sz w:val="20"/>
          <w:szCs w:val="20"/>
          <w:lang w:eastAsia="fr-FR"/>
        </w:rPr>
        <w:t xml:space="preserve">, </w:t>
      </w:r>
      <w:proofErr w:type="spellStart"/>
      <w:r w:rsidRPr="00615B94">
        <w:rPr>
          <w:rFonts w:ascii="Times New Roman" w:hAnsi="Times New Roman" w:cs="Times New Roman"/>
          <w:sz w:val="20"/>
          <w:szCs w:val="20"/>
          <w:lang w:eastAsia="fr-FR"/>
        </w:rPr>
        <w:t>Sohounhloue</w:t>
      </w:r>
      <w:proofErr w:type="spellEnd"/>
      <w:r w:rsidRPr="00615B94">
        <w:rPr>
          <w:rFonts w:ascii="Times New Roman" w:hAnsi="Times New Roman" w:cs="Times New Roman"/>
          <w:sz w:val="20"/>
          <w:szCs w:val="20"/>
          <w:lang w:eastAsia="fr-FR"/>
        </w:rPr>
        <w:t xml:space="preserve"> Dominique C.K., </w:t>
      </w:r>
      <w:proofErr w:type="spellStart"/>
      <w:r w:rsidRPr="00615B94">
        <w:rPr>
          <w:rFonts w:ascii="Times New Roman" w:hAnsi="Times New Roman" w:cs="Times New Roman"/>
          <w:sz w:val="20"/>
          <w:szCs w:val="20"/>
          <w:lang w:eastAsia="fr-FR"/>
        </w:rPr>
        <w:t>Soumanou</w:t>
      </w:r>
      <w:proofErr w:type="spellEnd"/>
      <w:r w:rsidRPr="00615B94">
        <w:rPr>
          <w:rFonts w:ascii="Times New Roman" w:hAnsi="Times New Roman" w:cs="Times New Roman"/>
          <w:sz w:val="20"/>
          <w:szCs w:val="20"/>
          <w:lang w:eastAsia="fr-FR"/>
        </w:rPr>
        <w:t xml:space="preserve"> Mohamed M</w:t>
      </w:r>
      <w:proofErr w:type="gramStart"/>
      <w:r w:rsidRPr="00615B94">
        <w:rPr>
          <w:rFonts w:ascii="Times New Roman" w:hAnsi="Times New Roman" w:cs="Times New Roman"/>
          <w:sz w:val="20"/>
          <w:szCs w:val="20"/>
          <w:lang w:eastAsia="fr-FR"/>
        </w:rPr>
        <w:t>.</w:t>
      </w:r>
      <w:r w:rsidRPr="00615B94">
        <w:rPr>
          <w:rFonts w:ascii="Times New Roman" w:hAnsi="Times New Roman" w:cs="Times New Roman"/>
          <w:color w:val="000000" w:themeColor="text1"/>
          <w:sz w:val="20"/>
          <w:szCs w:val="20"/>
        </w:rPr>
        <w:t>#</w:t>
      </w:r>
      <w:proofErr w:type="gramEnd"/>
      <w:r w:rsidR="00123BAE">
        <w:rPr>
          <w:rFonts w:ascii="Times New Roman" w:hAnsi="Times New Roman" w:cs="Times New Roman"/>
          <w:color w:val="000000" w:themeColor="text1"/>
          <w:sz w:val="20"/>
          <w:szCs w:val="20"/>
        </w:rPr>
        <w:t>20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="00123BAE">
        <w:rPr>
          <w:rFonts w:ascii="Times New Roman" w:hAnsi="Times New Roman" w:cs="Times New Roman"/>
          <w:color w:val="000000" w:themeColor="text1"/>
          <w:sz w:val="20"/>
          <w:szCs w:val="20"/>
        </w:rPr>
        <w:t>26</w:t>
      </w:r>
      <w:r w:rsidRPr="00615B94">
        <w:rPr>
          <w:rFonts w:ascii="Times New Roman" w:hAnsi="Times New Roman" w:cs="Times New Roman"/>
          <w:color w:val="000000" w:themeColor="text1"/>
          <w:sz w:val="20"/>
          <w:szCs w:val="20"/>
        </w:rPr>
        <w:t>#4.ISCA-IRJBS-2012-152</w:t>
      </w:r>
    </w:p>
    <w:p w:rsidR="00615B94" w:rsidRDefault="00615B94" w:rsidP="005B46A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5B46A9" w:rsidRPr="005B46A9" w:rsidRDefault="008E2E02" w:rsidP="005B46A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proofErr w:type="gramStart"/>
      <w:r w:rsidRPr="005B46A9">
        <w:rPr>
          <w:rFonts w:ascii="Times New Roman" w:hAnsi="Times New Roman" w:cs="Times New Roman"/>
          <w:color w:val="000000" w:themeColor="text1"/>
          <w:sz w:val="20"/>
          <w:szCs w:val="20"/>
        </w:rPr>
        <w:t>#</w:t>
      </w:r>
      <w:r w:rsidR="005B46A9" w:rsidRPr="005B46A9">
        <w:rPr>
          <w:rFonts w:ascii="Times New Roman" w:hAnsi="Times New Roman" w:cs="Times New Roman"/>
          <w:b/>
          <w:sz w:val="20"/>
          <w:szCs w:val="20"/>
        </w:rPr>
        <w:t xml:space="preserve">Diversity of zooplankton in Lower </w:t>
      </w:r>
      <w:proofErr w:type="spellStart"/>
      <w:r w:rsidR="005B46A9" w:rsidRPr="005B46A9">
        <w:rPr>
          <w:rFonts w:ascii="Times New Roman" w:hAnsi="Times New Roman" w:cs="Times New Roman"/>
          <w:b/>
          <w:sz w:val="20"/>
          <w:szCs w:val="20"/>
        </w:rPr>
        <w:t>Manair</w:t>
      </w:r>
      <w:proofErr w:type="spellEnd"/>
      <w:r w:rsidR="005B46A9" w:rsidRPr="005B46A9">
        <w:rPr>
          <w:rFonts w:ascii="Times New Roman" w:hAnsi="Times New Roman" w:cs="Times New Roman"/>
          <w:b/>
          <w:sz w:val="20"/>
          <w:szCs w:val="20"/>
        </w:rPr>
        <w:t xml:space="preserve"> reservoir, </w:t>
      </w:r>
      <w:proofErr w:type="spellStart"/>
      <w:r w:rsidR="005B46A9" w:rsidRPr="005B46A9">
        <w:rPr>
          <w:rFonts w:ascii="Times New Roman" w:hAnsi="Times New Roman" w:cs="Times New Roman"/>
          <w:b/>
          <w:sz w:val="20"/>
          <w:szCs w:val="20"/>
        </w:rPr>
        <w:t>Karimnagar</w:t>
      </w:r>
      <w:proofErr w:type="spellEnd"/>
      <w:r w:rsidR="005B46A9" w:rsidRPr="005B46A9">
        <w:rPr>
          <w:rFonts w:ascii="Times New Roman" w:hAnsi="Times New Roman" w:cs="Times New Roman"/>
          <w:b/>
          <w:sz w:val="20"/>
          <w:szCs w:val="20"/>
        </w:rPr>
        <w:t>,</w:t>
      </w:r>
      <w:r w:rsidR="00615B9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5B46A9" w:rsidRPr="005B46A9">
        <w:rPr>
          <w:rFonts w:ascii="Times New Roman" w:hAnsi="Times New Roman" w:cs="Times New Roman"/>
          <w:b/>
          <w:sz w:val="20"/>
          <w:szCs w:val="20"/>
        </w:rPr>
        <w:t xml:space="preserve">AP, </w:t>
      </w:r>
      <w:proofErr w:type="spellStart"/>
      <w:r w:rsidR="005B46A9" w:rsidRPr="005B46A9">
        <w:rPr>
          <w:rFonts w:ascii="Times New Roman" w:hAnsi="Times New Roman" w:cs="Times New Roman"/>
          <w:b/>
          <w:sz w:val="20"/>
          <w:szCs w:val="20"/>
        </w:rPr>
        <w:t>India</w:t>
      </w:r>
      <w:r w:rsidR="005B46A9" w:rsidRPr="005B46A9">
        <w:rPr>
          <w:rFonts w:ascii="Times New Roman" w:hAnsi="Times New Roman" w:cs="Times New Roman"/>
          <w:color w:val="000000" w:themeColor="text1"/>
          <w:sz w:val="20"/>
          <w:szCs w:val="20"/>
        </w:rPr>
        <w:t>#</w:t>
      </w:r>
      <w:r w:rsidR="005B46A9" w:rsidRPr="005B46A9">
        <w:rPr>
          <w:rFonts w:ascii="Times New Roman" w:hAnsi="Times New Roman" w:cs="Times New Roman"/>
          <w:sz w:val="20"/>
          <w:szCs w:val="20"/>
        </w:rPr>
        <w:t>Thirupathaiah</w:t>
      </w:r>
      <w:proofErr w:type="spellEnd"/>
      <w:r w:rsidR="005B46A9" w:rsidRPr="005B46A9">
        <w:rPr>
          <w:rFonts w:ascii="Times New Roman" w:hAnsi="Times New Roman" w:cs="Times New Roman"/>
          <w:sz w:val="20"/>
          <w:szCs w:val="20"/>
        </w:rPr>
        <w:t xml:space="preserve"> M., </w:t>
      </w:r>
      <w:proofErr w:type="spellStart"/>
      <w:r w:rsidR="005B46A9" w:rsidRPr="005B46A9">
        <w:rPr>
          <w:rFonts w:ascii="Times New Roman" w:hAnsi="Times New Roman" w:cs="Times New Roman"/>
          <w:sz w:val="20"/>
          <w:szCs w:val="20"/>
        </w:rPr>
        <w:t>Sravanthy</w:t>
      </w:r>
      <w:proofErr w:type="spellEnd"/>
      <w:r w:rsidR="005B46A9" w:rsidRPr="005B46A9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="005B46A9" w:rsidRPr="005B46A9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="005B46A9" w:rsidRPr="005B46A9">
        <w:rPr>
          <w:rFonts w:ascii="Times New Roman" w:hAnsi="Times New Roman" w:cs="Times New Roman"/>
          <w:sz w:val="20"/>
          <w:szCs w:val="20"/>
        </w:rPr>
        <w:t xml:space="preserve">Ch and </w:t>
      </w:r>
      <w:proofErr w:type="spellStart"/>
      <w:r w:rsidR="005B46A9" w:rsidRPr="005B46A9">
        <w:rPr>
          <w:rFonts w:ascii="Times New Roman" w:hAnsi="Times New Roman" w:cs="Times New Roman"/>
          <w:sz w:val="20"/>
          <w:szCs w:val="20"/>
        </w:rPr>
        <w:t>Sammaiah</w:t>
      </w:r>
      <w:proofErr w:type="spellEnd"/>
      <w:r w:rsidR="005B46A9" w:rsidRPr="005B46A9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="005B46A9" w:rsidRPr="005B46A9">
        <w:rPr>
          <w:rFonts w:ascii="Times New Roman" w:hAnsi="Times New Roman" w:cs="Times New Roman"/>
          <w:sz w:val="20"/>
          <w:szCs w:val="20"/>
        </w:rPr>
        <w:t xml:space="preserve"> Ch</w:t>
      </w:r>
      <w:r w:rsidR="005B46A9" w:rsidRPr="005B46A9">
        <w:rPr>
          <w:rFonts w:ascii="Times New Roman" w:hAnsi="Times New Roman" w:cs="Times New Roman"/>
          <w:color w:val="000000" w:themeColor="text1"/>
          <w:sz w:val="20"/>
          <w:szCs w:val="20"/>
        </w:rPr>
        <w:t>#</w:t>
      </w:r>
      <w:r w:rsidR="00123BAE">
        <w:rPr>
          <w:rFonts w:ascii="Times New Roman" w:hAnsi="Times New Roman" w:cs="Times New Roman"/>
          <w:color w:val="000000" w:themeColor="text1"/>
          <w:sz w:val="20"/>
          <w:szCs w:val="20"/>
        </w:rPr>
        <w:t>27</w:t>
      </w:r>
      <w:r w:rsidR="005B46A9" w:rsidRPr="005B46A9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="00123BAE">
        <w:rPr>
          <w:rFonts w:ascii="Times New Roman" w:hAnsi="Times New Roman" w:cs="Times New Roman"/>
          <w:color w:val="000000" w:themeColor="text1"/>
          <w:sz w:val="20"/>
          <w:szCs w:val="20"/>
        </w:rPr>
        <w:t>32</w:t>
      </w:r>
      <w:r w:rsidR="005B46A9" w:rsidRPr="005B46A9">
        <w:rPr>
          <w:rFonts w:ascii="Times New Roman" w:hAnsi="Times New Roman" w:cs="Times New Roman"/>
          <w:color w:val="000000" w:themeColor="text1"/>
          <w:sz w:val="20"/>
          <w:szCs w:val="20"/>
        </w:rPr>
        <w:t>#</w:t>
      </w:r>
      <w:r w:rsidR="00615B94" w:rsidRPr="00615B94">
        <w:rPr>
          <w:rFonts w:ascii="Times New Roman" w:hAnsi="Times New Roman" w:cs="Times New Roman"/>
          <w:color w:val="000000" w:themeColor="text1"/>
          <w:sz w:val="20"/>
          <w:szCs w:val="20"/>
        </w:rPr>
        <w:t>5.ISCA-IRJBS-2012-154</w:t>
      </w:r>
    </w:p>
    <w:p w:rsidR="005B46A9" w:rsidRPr="005B46A9" w:rsidRDefault="005B46A9" w:rsidP="005B46A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5B46A9" w:rsidRPr="005B46A9" w:rsidRDefault="008E2E02" w:rsidP="005B46A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B46A9">
        <w:rPr>
          <w:rFonts w:ascii="Times New Roman" w:hAnsi="Times New Roman" w:cs="Times New Roman"/>
          <w:color w:val="000000" w:themeColor="text1"/>
          <w:sz w:val="20"/>
          <w:szCs w:val="20"/>
        </w:rPr>
        <w:t>#</w:t>
      </w:r>
      <w:proofErr w:type="gramStart"/>
      <w:r w:rsidR="005B46A9" w:rsidRPr="005B46A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Describing</w:t>
      </w:r>
      <w:proofErr w:type="gramEnd"/>
      <w:r w:rsidR="005B46A9" w:rsidRPr="005B46A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body shapes of the white goby, </w:t>
      </w:r>
      <w:proofErr w:type="spellStart"/>
      <w:r w:rsidR="005B46A9" w:rsidRPr="005B46A9">
        <w:rPr>
          <w:rFonts w:ascii="Times New Roman" w:hAnsi="Times New Roman" w:cs="Times New Roman"/>
          <w:b/>
          <w:i/>
          <w:iCs/>
          <w:color w:val="000000" w:themeColor="text1"/>
          <w:sz w:val="20"/>
          <w:szCs w:val="20"/>
        </w:rPr>
        <w:t>Glossogobius</w:t>
      </w:r>
      <w:proofErr w:type="spellEnd"/>
      <w:r w:rsidR="005B46A9" w:rsidRPr="005B46A9">
        <w:rPr>
          <w:rFonts w:ascii="Times New Roman" w:hAnsi="Times New Roman" w:cs="Times New Roman"/>
          <w:b/>
          <w:i/>
          <w:iCs/>
          <w:color w:val="000000" w:themeColor="text1"/>
          <w:sz w:val="20"/>
          <w:szCs w:val="20"/>
        </w:rPr>
        <w:t xml:space="preserve"> </w:t>
      </w:r>
      <w:proofErr w:type="spellStart"/>
      <w:r w:rsidR="005B46A9" w:rsidRPr="005B46A9">
        <w:rPr>
          <w:rFonts w:ascii="Times New Roman" w:hAnsi="Times New Roman" w:cs="Times New Roman"/>
          <w:b/>
          <w:i/>
          <w:iCs/>
          <w:color w:val="000000" w:themeColor="text1"/>
          <w:sz w:val="20"/>
          <w:szCs w:val="20"/>
        </w:rPr>
        <w:t>giuris</w:t>
      </w:r>
      <w:proofErr w:type="spellEnd"/>
      <w:r w:rsidR="005B46A9" w:rsidRPr="005B46A9">
        <w:rPr>
          <w:rFonts w:ascii="Times New Roman" w:hAnsi="Times New Roman" w:cs="Times New Roman"/>
          <w:b/>
          <w:i/>
          <w:iCs/>
          <w:color w:val="000000" w:themeColor="text1"/>
          <w:sz w:val="20"/>
          <w:szCs w:val="20"/>
        </w:rPr>
        <w:t xml:space="preserve"> </w:t>
      </w:r>
      <w:r w:rsidR="005B46A9" w:rsidRPr="005B46A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of Lake </w:t>
      </w:r>
      <w:proofErr w:type="spellStart"/>
      <w:r w:rsidR="005B46A9" w:rsidRPr="005B46A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Buluan</w:t>
      </w:r>
      <w:proofErr w:type="spellEnd"/>
      <w:r w:rsidR="005B46A9" w:rsidRPr="005B46A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in Mindanao, Philippines using landmark-based geometric </w:t>
      </w:r>
      <w:proofErr w:type="spellStart"/>
      <w:r w:rsidR="005B46A9" w:rsidRPr="005B46A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morphometric</w:t>
      </w:r>
      <w:proofErr w:type="spellEnd"/>
      <w:r w:rsidR="005B46A9" w:rsidRPr="005B46A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proofErr w:type="spellStart"/>
      <w:r w:rsidR="005B46A9" w:rsidRPr="005B46A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analysis</w:t>
      </w:r>
      <w:r w:rsidR="005B46A9" w:rsidRPr="005B46A9">
        <w:rPr>
          <w:rFonts w:ascii="Times New Roman" w:hAnsi="Times New Roman" w:cs="Times New Roman"/>
          <w:color w:val="000000" w:themeColor="text1"/>
          <w:sz w:val="20"/>
          <w:szCs w:val="20"/>
        </w:rPr>
        <w:t>#Emma</w:t>
      </w:r>
      <w:proofErr w:type="spellEnd"/>
      <w:r w:rsidR="005B46A9" w:rsidRPr="005B46A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L. Dorado, Mark Anthony J. Torres and Cesar G. Demayo#</w:t>
      </w:r>
      <w:r w:rsidR="00123BAE">
        <w:rPr>
          <w:rFonts w:ascii="Times New Roman" w:hAnsi="Times New Roman" w:cs="Times New Roman"/>
          <w:color w:val="000000" w:themeColor="text1"/>
          <w:sz w:val="20"/>
          <w:szCs w:val="20"/>
        </w:rPr>
        <w:t>33</w:t>
      </w:r>
      <w:r w:rsidR="005B46A9" w:rsidRPr="005B46A9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="00123BAE">
        <w:rPr>
          <w:rFonts w:ascii="Times New Roman" w:hAnsi="Times New Roman" w:cs="Times New Roman"/>
          <w:color w:val="000000" w:themeColor="text1"/>
          <w:sz w:val="20"/>
          <w:szCs w:val="20"/>
        </w:rPr>
        <w:t>37</w:t>
      </w:r>
      <w:r w:rsidR="005B46A9" w:rsidRPr="005B46A9">
        <w:rPr>
          <w:rFonts w:ascii="Times New Roman" w:hAnsi="Times New Roman" w:cs="Times New Roman"/>
          <w:color w:val="000000" w:themeColor="text1"/>
          <w:sz w:val="20"/>
          <w:szCs w:val="20"/>
        </w:rPr>
        <w:t>#</w:t>
      </w:r>
      <w:r w:rsidR="00615B94" w:rsidRPr="00615B94">
        <w:rPr>
          <w:rFonts w:ascii="Times New Roman" w:hAnsi="Times New Roman" w:cs="Times New Roman"/>
          <w:color w:val="000000" w:themeColor="text1"/>
          <w:sz w:val="20"/>
          <w:szCs w:val="20"/>
        </w:rPr>
        <w:t>6.ISCA-IRJBS-2012-156</w:t>
      </w:r>
    </w:p>
    <w:p w:rsidR="005B46A9" w:rsidRPr="005B46A9" w:rsidRDefault="005B46A9" w:rsidP="005B46A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5B46A9" w:rsidRPr="00615B94" w:rsidRDefault="008E2E02" w:rsidP="00615B9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15B94">
        <w:rPr>
          <w:rFonts w:ascii="Times New Roman" w:hAnsi="Times New Roman" w:cs="Times New Roman"/>
          <w:color w:val="000000" w:themeColor="text1"/>
          <w:sz w:val="20"/>
          <w:szCs w:val="20"/>
        </w:rPr>
        <w:t>#</w:t>
      </w:r>
      <w:r w:rsidR="005B46A9" w:rsidRPr="00615B94">
        <w:rPr>
          <w:rFonts w:ascii="Times New Roman" w:hAnsi="Times New Roman" w:cs="Times New Roman"/>
          <w:b/>
          <w:sz w:val="20"/>
          <w:szCs w:val="20"/>
        </w:rPr>
        <w:t xml:space="preserve">Indigenous </w:t>
      </w:r>
      <w:r w:rsidR="005B46A9" w:rsidRPr="00615B94">
        <w:rPr>
          <w:rFonts w:ascii="Times New Roman" w:hAnsi="Times New Roman" w:cs="Times New Roman"/>
          <w:b/>
          <w:bCs/>
          <w:sz w:val="20"/>
          <w:szCs w:val="20"/>
        </w:rPr>
        <w:t>Knowledge</w:t>
      </w:r>
      <w:r w:rsidR="005B46A9" w:rsidRPr="00615B94">
        <w:rPr>
          <w:rFonts w:ascii="Times New Roman" w:hAnsi="Times New Roman" w:cs="Times New Roman"/>
          <w:b/>
          <w:sz w:val="20"/>
          <w:szCs w:val="20"/>
        </w:rPr>
        <w:t xml:space="preserve"> and </w:t>
      </w:r>
      <w:proofErr w:type="spellStart"/>
      <w:r w:rsidR="005B46A9" w:rsidRPr="00615B94">
        <w:rPr>
          <w:rFonts w:ascii="Times New Roman" w:hAnsi="Times New Roman" w:cs="Times New Roman"/>
          <w:b/>
          <w:sz w:val="20"/>
          <w:szCs w:val="20"/>
        </w:rPr>
        <w:t>Bio</w:t>
      </w:r>
      <w:r w:rsidR="005B46A9" w:rsidRPr="00615B94">
        <w:rPr>
          <w:rFonts w:ascii="Times New Roman" w:hAnsi="Times New Roman" w:cs="Times New Roman"/>
          <w:b/>
          <w:bCs/>
          <w:sz w:val="20"/>
          <w:szCs w:val="20"/>
        </w:rPr>
        <w:t>resource</w:t>
      </w:r>
      <w:proofErr w:type="spellEnd"/>
      <w:r w:rsidR="005B46A9" w:rsidRPr="00615B94">
        <w:rPr>
          <w:rFonts w:ascii="Times New Roman" w:hAnsi="Times New Roman" w:cs="Times New Roman"/>
          <w:b/>
          <w:bCs/>
          <w:sz w:val="20"/>
          <w:szCs w:val="20"/>
        </w:rPr>
        <w:t xml:space="preserve"> Utilization </w:t>
      </w:r>
      <w:r w:rsidR="005B46A9" w:rsidRPr="00615B94">
        <w:rPr>
          <w:rFonts w:ascii="Times New Roman" w:hAnsi="Times New Roman" w:cs="Times New Roman"/>
          <w:b/>
          <w:sz w:val="20"/>
          <w:szCs w:val="20"/>
        </w:rPr>
        <w:t>among the Tai-</w:t>
      </w:r>
      <w:proofErr w:type="spellStart"/>
      <w:r w:rsidR="005B46A9" w:rsidRPr="00615B94">
        <w:rPr>
          <w:rFonts w:ascii="Times New Roman" w:hAnsi="Times New Roman" w:cs="Times New Roman"/>
          <w:b/>
          <w:sz w:val="20"/>
          <w:szCs w:val="20"/>
        </w:rPr>
        <w:t>Khamyangs</w:t>
      </w:r>
      <w:proofErr w:type="spellEnd"/>
      <w:r w:rsidR="005B46A9" w:rsidRPr="00615B94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="005B46A9" w:rsidRPr="00615B94">
        <w:rPr>
          <w:rFonts w:ascii="Times New Roman" w:hAnsi="Times New Roman" w:cs="Times New Roman"/>
          <w:b/>
          <w:sz w:val="20"/>
          <w:szCs w:val="20"/>
        </w:rPr>
        <w:t xml:space="preserve">of Assam, North East </w:t>
      </w:r>
      <w:proofErr w:type="spellStart"/>
      <w:r w:rsidR="005B46A9" w:rsidRPr="00615B94">
        <w:rPr>
          <w:rFonts w:ascii="Times New Roman" w:hAnsi="Times New Roman" w:cs="Times New Roman"/>
          <w:b/>
          <w:sz w:val="20"/>
          <w:szCs w:val="20"/>
        </w:rPr>
        <w:t>India</w:t>
      </w:r>
      <w:r w:rsidR="005B46A9" w:rsidRPr="00615B94">
        <w:rPr>
          <w:rFonts w:ascii="Times New Roman" w:hAnsi="Times New Roman" w:cs="Times New Roman"/>
          <w:color w:val="000000" w:themeColor="text1"/>
          <w:sz w:val="20"/>
          <w:szCs w:val="20"/>
        </w:rPr>
        <w:t>#</w:t>
      </w:r>
      <w:r w:rsidR="005B46A9" w:rsidRPr="00615B94">
        <w:rPr>
          <w:rFonts w:ascii="Times New Roman" w:hAnsi="Times New Roman" w:cs="Times New Roman"/>
          <w:sz w:val="20"/>
          <w:szCs w:val="20"/>
        </w:rPr>
        <w:t>Sonowal</w:t>
      </w:r>
      <w:proofErr w:type="spellEnd"/>
      <w:r w:rsidR="005B46A9" w:rsidRPr="00615B9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5B46A9" w:rsidRPr="00615B94">
        <w:rPr>
          <w:rFonts w:ascii="Times New Roman" w:hAnsi="Times New Roman" w:cs="Times New Roman"/>
          <w:sz w:val="20"/>
          <w:szCs w:val="20"/>
        </w:rPr>
        <w:t>Ripunjoy</w:t>
      </w:r>
      <w:proofErr w:type="spellEnd"/>
      <w:r w:rsidR="005B46A9" w:rsidRPr="00615B94">
        <w:rPr>
          <w:rFonts w:ascii="Times New Roman" w:hAnsi="Times New Roman" w:cs="Times New Roman"/>
          <w:sz w:val="20"/>
          <w:szCs w:val="20"/>
        </w:rPr>
        <w:t xml:space="preserve"> and </w:t>
      </w:r>
      <w:proofErr w:type="spellStart"/>
      <w:r w:rsidR="005B46A9" w:rsidRPr="00615B94">
        <w:rPr>
          <w:rFonts w:ascii="Times New Roman" w:hAnsi="Times New Roman" w:cs="Times New Roman"/>
          <w:sz w:val="20"/>
          <w:szCs w:val="20"/>
        </w:rPr>
        <w:t>Barua</w:t>
      </w:r>
      <w:proofErr w:type="spellEnd"/>
      <w:r w:rsidR="005B46A9" w:rsidRPr="00615B94">
        <w:rPr>
          <w:rFonts w:ascii="Times New Roman" w:hAnsi="Times New Roman" w:cs="Times New Roman"/>
          <w:sz w:val="20"/>
          <w:szCs w:val="20"/>
        </w:rPr>
        <w:t xml:space="preserve"> Indira</w:t>
      </w:r>
      <w:r w:rsidR="005B46A9" w:rsidRPr="00615B94">
        <w:rPr>
          <w:rFonts w:ascii="Times New Roman" w:hAnsi="Times New Roman" w:cs="Times New Roman"/>
          <w:color w:val="000000" w:themeColor="text1"/>
          <w:sz w:val="20"/>
          <w:szCs w:val="20"/>
        </w:rPr>
        <w:t>#</w:t>
      </w:r>
      <w:r w:rsidR="004C144E">
        <w:rPr>
          <w:rFonts w:ascii="Times New Roman" w:hAnsi="Times New Roman" w:cs="Times New Roman"/>
          <w:color w:val="000000" w:themeColor="text1"/>
          <w:sz w:val="20"/>
          <w:szCs w:val="20"/>
        </w:rPr>
        <w:t>38</w:t>
      </w:r>
      <w:r w:rsidR="005B46A9" w:rsidRPr="00615B94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="004C144E">
        <w:rPr>
          <w:rFonts w:ascii="Times New Roman" w:hAnsi="Times New Roman" w:cs="Times New Roman"/>
          <w:color w:val="000000" w:themeColor="text1"/>
          <w:sz w:val="20"/>
          <w:szCs w:val="20"/>
        </w:rPr>
        <w:t>43</w:t>
      </w:r>
      <w:r w:rsidR="005B46A9" w:rsidRPr="00615B94">
        <w:rPr>
          <w:rFonts w:ascii="Times New Roman" w:hAnsi="Times New Roman" w:cs="Times New Roman"/>
          <w:color w:val="000000" w:themeColor="text1"/>
          <w:sz w:val="20"/>
          <w:szCs w:val="20"/>
        </w:rPr>
        <w:t>#</w:t>
      </w:r>
      <w:r w:rsidR="00615B94" w:rsidRPr="00615B94">
        <w:rPr>
          <w:rFonts w:ascii="Times New Roman" w:hAnsi="Times New Roman" w:cs="Times New Roman"/>
          <w:color w:val="000000" w:themeColor="text1"/>
          <w:sz w:val="20"/>
          <w:szCs w:val="20"/>
        </w:rPr>
        <w:t>7.ISCA-IRJBS-2012-172</w:t>
      </w:r>
    </w:p>
    <w:p w:rsidR="00615B94" w:rsidRPr="00615B94" w:rsidRDefault="00615B94" w:rsidP="00615B9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615B94" w:rsidRPr="00615B94" w:rsidRDefault="00615B94" w:rsidP="00615B94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15B94">
        <w:rPr>
          <w:rFonts w:ascii="Times New Roman" w:hAnsi="Times New Roman" w:cs="Times New Roman"/>
          <w:color w:val="000000" w:themeColor="text1"/>
          <w:sz w:val="20"/>
          <w:szCs w:val="20"/>
        </w:rPr>
        <w:t>#</w:t>
      </w:r>
      <w:r w:rsidRPr="00615B94">
        <w:rPr>
          <w:rFonts w:ascii="Times New Roman" w:hAnsi="Times New Roman" w:cs="Times New Roman"/>
          <w:b/>
          <w:bCs/>
          <w:sz w:val="20"/>
          <w:szCs w:val="20"/>
        </w:rPr>
        <w:t xml:space="preserve">Role of </w:t>
      </w:r>
      <w:proofErr w:type="spellStart"/>
      <w:r w:rsidRPr="00615B94">
        <w:rPr>
          <w:rFonts w:ascii="Times New Roman" w:hAnsi="Times New Roman" w:cs="Times New Roman"/>
          <w:b/>
          <w:bCs/>
          <w:sz w:val="20"/>
          <w:szCs w:val="20"/>
        </w:rPr>
        <w:t>Neem</w:t>
      </w:r>
      <w:proofErr w:type="spellEnd"/>
      <w:r w:rsidRPr="00615B94">
        <w:rPr>
          <w:rFonts w:ascii="Times New Roman" w:hAnsi="Times New Roman" w:cs="Times New Roman"/>
          <w:b/>
          <w:bCs/>
          <w:sz w:val="20"/>
          <w:szCs w:val="20"/>
        </w:rPr>
        <w:t xml:space="preserve"> (</w:t>
      </w:r>
      <w:proofErr w:type="spellStart"/>
      <w:r w:rsidRPr="00615B94">
        <w:rPr>
          <w:rFonts w:ascii="Times New Roman" w:hAnsi="Times New Roman" w:cs="Times New Roman"/>
          <w:b/>
          <w:bCs/>
          <w:i/>
          <w:iCs/>
          <w:sz w:val="20"/>
          <w:szCs w:val="20"/>
        </w:rPr>
        <w:t>Azardirachta</w:t>
      </w:r>
      <w:proofErr w:type="spellEnd"/>
      <w:r w:rsidRPr="00615B94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Pr="00615B94">
        <w:rPr>
          <w:rFonts w:ascii="Times New Roman" w:hAnsi="Times New Roman" w:cs="Times New Roman"/>
          <w:b/>
          <w:bCs/>
          <w:i/>
          <w:iCs/>
          <w:sz w:val="20"/>
          <w:szCs w:val="20"/>
        </w:rPr>
        <w:t>indica</w:t>
      </w:r>
      <w:proofErr w:type="spellEnd"/>
      <w:r w:rsidRPr="00615B94">
        <w:rPr>
          <w:rFonts w:ascii="Times New Roman" w:hAnsi="Times New Roman" w:cs="Times New Roman"/>
          <w:b/>
          <w:bCs/>
          <w:sz w:val="20"/>
          <w:szCs w:val="20"/>
        </w:rPr>
        <w:t xml:space="preserve">) as a Plant extract </w:t>
      </w:r>
      <w:proofErr w:type="spellStart"/>
      <w:r w:rsidRPr="00615B94">
        <w:rPr>
          <w:rFonts w:ascii="Times New Roman" w:hAnsi="Times New Roman" w:cs="Times New Roman"/>
          <w:b/>
          <w:bCs/>
          <w:sz w:val="20"/>
          <w:szCs w:val="20"/>
        </w:rPr>
        <w:t>Dewormer</w:t>
      </w:r>
      <w:proofErr w:type="spellEnd"/>
      <w:r w:rsidRPr="00615B94">
        <w:rPr>
          <w:rFonts w:ascii="Times New Roman" w:hAnsi="Times New Roman" w:cs="Times New Roman"/>
          <w:b/>
          <w:bCs/>
          <w:sz w:val="20"/>
          <w:szCs w:val="20"/>
        </w:rPr>
        <w:t xml:space="preserve"> for </w:t>
      </w:r>
      <w:proofErr w:type="spellStart"/>
      <w:r w:rsidRPr="00615B94">
        <w:rPr>
          <w:rFonts w:ascii="Times New Roman" w:hAnsi="Times New Roman" w:cs="Times New Roman"/>
          <w:b/>
          <w:bCs/>
          <w:i/>
          <w:iCs/>
          <w:sz w:val="20"/>
          <w:szCs w:val="20"/>
        </w:rPr>
        <w:t>Ancylostoma</w:t>
      </w:r>
      <w:proofErr w:type="spellEnd"/>
      <w:r w:rsidRPr="00615B94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Pr="00615B94">
        <w:rPr>
          <w:rFonts w:ascii="Times New Roman" w:hAnsi="Times New Roman" w:cs="Times New Roman"/>
          <w:b/>
          <w:bCs/>
          <w:i/>
          <w:iCs/>
          <w:sz w:val="20"/>
          <w:szCs w:val="20"/>
        </w:rPr>
        <w:t>caninum</w:t>
      </w:r>
      <w:proofErr w:type="spellEnd"/>
      <w:r w:rsidRPr="00615B94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r w:rsidRPr="00615B94">
        <w:rPr>
          <w:rFonts w:ascii="Times New Roman" w:hAnsi="Times New Roman" w:cs="Times New Roman"/>
          <w:b/>
          <w:bCs/>
          <w:iCs/>
          <w:sz w:val="20"/>
          <w:szCs w:val="20"/>
        </w:rPr>
        <w:t>Infection</w:t>
      </w:r>
      <w:r w:rsidRPr="00615B94">
        <w:rPr>
          <w:rFonts w:ascii="Times New Roman" w:hAnsi="Times New Roman" w:cs="Times New Roman"/>
          <w:b/>
          <w:bCs/>
          <w:sz w:val="20"/>
          <w:szCs w:val="20"/>
        </w:rPr>
        <w:t xml:space="preserve"> in </w:t>
      </w:r>
      <w:proofErr w:type="spellStart"/>
      <w:r w:rsidRPr="00615B94">
        <w:rPr>
          <w:rFonts w:ascii="Times New Roman" w:hAnsi="Times New Roman" w:cs="Times New Roman"/>
          <w:b/>
          <w:bCs/>
          <w:sz w:val="20"/>
          <w:szCs w:val="20"/>
        </w:rPr>
        <w:t>Mice</w:t>
      </w:r>
      <w:r w:rsidRPr="00615B94">
        <w:rPr>
          <w:rFonts w:ascii="Times New Roman" w:hAnsi="Times New Roman" w:cs="Times New Roman"/>
          <w:color w:val="000000" w:themeColor="text1"/>
          <w:sz w:val="20"/>
          <w:szCs w:val="20"/>
        </w:rPr>
        <w:t>#</w:t>
      </w:r>
      <w:r w:rsidRPr="00615B94">
        <w:rPr>
          <w:rFonts w:ascii="Times New Roman" w:hAnsi="Times New Roman" w:cs="Times New Roman"/>
          <w:b/>
          <w:bCs/>
          <w:sz w:val="20"/>
          <w:szCs w:val="20"/>
        </w:rPr>
        <w:t>Shaziya</w:t>
      </w:r>
      <w:proofErr w:type="spellEnd"/>
      <w:r w:rsidRPr="00615B94">
        <w:rPr>
          <w:rFonts w:ascii="Times New Roman" w:hAnsi="Times New Roman" w:cs="Times New Roman"/>
          <w:b/>
          <w:bCs/>
          <w:sz w:val="20"/>
          <w:szCs w:val="20"/>
        </w:rPr>
        <w:t xml:space="preserve"> Bi and </w:t>
      </w:r>
      <w:proofErr w:type="spellStart"/>
      <w:r w:rsidRPr="00615B94">
        <w:rPr>
          <w:rFonts w:ascii="Times New Roman" w:hAnsi="Times New Roman" w:cs="Times New Roman"/>
          <w:b/>
          <w:bCs/>
          <w:sz w:val="20"/>
          <w:szCs w:val="20"/>
        </w:rPr>
        <w:t>Goyal</w:t>
      </w:r>
      <w:proofErr w:type="spellEnd"/>
      <w:r w:rsidRPr="00615B94">
        <w:rPr>
          <w:rFonts w:ascii="Times New Roman" w:hAnsi="Times New Roman" w:cs="Times New Roman"/>
          <w:b/>
          <w:bCs/>
          <w:sz w:val="20"/>
          <w:szCs w:val="20"/>
        </w:rPr>
        <w:t xml:space="preserve"> P.K.</w:t>
      </w:r>
      <w:r w:rsidRPr="00615B94">
        <w:rPr>
          <w:rFonts w:ascii="Times New Roman" w:hAnsi="Times New Roman" w:cs="Times New Roman"/>
          <w:color w:val="000000" w:themeColor="text1"/>
          <w:sz w:val="20"/>
          <w:szCs w:val="20"/>
        </w:rPr>
        <w:t>#</w:t>
      </w:r>
      <w:r w:rsidR="004C144E">
        <w:rPr>
          <w:rFonts w:ascii="Times New Roman" w:hAnsi="Times New Roman" w:cs="Times New Roman"/>
          <w:color w:val="000000" w:themeColor="text1"/>
          <w:sz w:val="20"/>
          <w:szCs w:val="20"/>
        </w:rPr>
        <w:t>44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="00F9114A">
        <w:rPr>
          <w:rFonts w:ascii="Times New Roman" w:hAnsi="Times New Roman" w:cs="Times New Roman"/>
          <w:color w:val="000000" w:themeColor="text1"/>
          <w:sz w:val="20"/>
          <w:szCs w:val="20"/>
        </w:rPr>
        <w:t>48</w:t>
      </w:r>
      <w:r w:rsidRPr="00615B94">
        <w:rPr>
          <w:rFonts w:ascii="Times New Roman" w:hAnsi="Times New Roman" w:cs="Times New Roman"/>
          <w:color w:val="000000" w:themeColor="text1"/>
          <w:sz w:val="20"/>
          <w:szCs w:val="20"/>
        </w:rPr>
        <w:t>#8.ISCA-IRJBS-2012-178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</w:t>
      </w:r>
    </w:p>
    <w:p w:rsidR="005B46A9" w:rsidRPr="005B46A9" w:rsidRDefault="005B46A9" w:rsidP="005B46A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5B46A9" w:rsidRPr="005B46A9" w:rsidRDefault="005B46A9" w:rsidP="005B46A9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0"/>
        </w:rPr>
      </w:pPr>
      <w:r w:rsidRPr="005B46A9">
        <w:rPr>
          <w:rFonts w:ascii="Times New Roman" w:hAnsi="Times New Roman" w:cs="Times New Roman"/>
          <w:b/>
          <w:sz w:val="24"/>
          <w:szCs w:val="20"/>
        </w:rPr>
        <w:t xml:space="preserve">Short Communication </w:t>
      </w:r>
    </w:p>
    <w:p w:rsidR="005B46A9" w:rsidRPr="005B46A9" w:rsidRDefault="008E2E02" w:rsidP="005B46A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B46A9">
        <w:rPr>
          <w:rFonts w:ascii="Times New Roman" w:hAnsi="Times New Roman" w:cs="Times New Roman"/>
          <w:color w:val="000000" w:themeColor="text1"/>
          <w:sz w:val="20"/>
          <w:szCs w:val="20"/>
        </w:rPr>
        <w:t>#</w:t>
      </w:r>
      <w:r w:rsidR="005B46A9" w:rsidRPr="005B46A9">
        <w:rPr>
          <w:rFonts w:ascii="Times New Roman" w:hAnsi="Times New Roman" w:cs="Times New Roman"/>
          <w:b/>
          <w:sz w:val="20"/>
          <w:szCs w:val="20"/>
        </w:rPr>
        <w:t xml:space="preserve">Purification of </w:t>
      </w:r>
      <w:proofErr w:type="spellStart"/>
      <w:r w:rsidR="005B46A9" w:rsidRPr="005B46A9">
        <w:rPr>
          <w:rFonts w:ascii="Times New Roman" w:hAnsi="Times New Roman" w:cs="Times New Roman"/>
          <w:b/>
          <w:sz w:val="20"/>
          <w:szCs w:val="20"/>
        </w:rPr>
        <w:t>Cinnamaldehyde</w:t>
      </w:r>
      <w:proofErr w:type="spellEnd"/>
      <w:r w:rsidR="005B46A9" w:rsidRPr="005B46A9">
        <w:rPr>
          <w:rFonts w:ascii="Times New Roman" w:hAnsi="Times New Roman" w:cs="Times New Roman"/>
          <w:b/>
          <w:sz w:val="20"/>
          <w:szCs w:val="20"/>
        </w:rPr>
        <w:t xml:space="preserve"> from Cinnamon Species by Column </w:t>
      </w:r>
      <w:proofErr w:type="spellStart"/>
      <w:r w:rsidR="005B46A9" w:rsidRPr="005B46A9">
        <w:rPr>
          <w:rFonts w:ascii="Times New Roman" w:hAnsi="Times New Roman" w:cs="Times New Roman"/>
          <w:b/>
          <w:sz w:val="20"/>
          <w:szCs w:val="20"/>
        </w:rPr>
        <w:t>Chromatography</w:t>
      </w:r>
      <w:r w:rsidR="005B46A9" w:rsidRPr="005B46A9">
        <w:rPr>
          <w:rFonts w:ascii="Times New Roman" w:hAnsi="Times New Roman" w:cs="Times New Roman"/>
          <w:color w:val="000000" w:themeColor="text1"/>
          <w:sz w:val="20"/>
          <w:szCs w:val="20"/>
        </w:rPr>
        <w:t>#</w:t>
      </w:r>
      <w:r w:rsidR="005B46A9" w:rsidRPr="005B46A9">
        <w:rPr>
          <w:rFonts w:ascii="Times New Roman" w:hAnsi="Times New Roman" w:cs="Times New Roman"/>
          <w:sz w:val="20"/>
          <w:szCs w:val="20"/>
        </w:rPr>
        <w:t>Nandam</w:t>
      </w:r>
      <w:proofErr w:type="spellEnd"/>
      <w:r w:rsidR="005B46A9" w:rsidRPr="005B46A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5B46A9" w:rsidRPr="005B46A9">
        <w:rPr>
          <w:rFonts w:ascii="Times New Roman" w:hAnsi="Times New Roman" w:cs="Times New Roman"/>
          <w:sz w:val="20"/>
          <w:szCs w:val="20"/>
        </w:rPr>
        <w:t>Sree</w:t>
      </w:r>
      <w:proofErr w:type="spellEnd"/>
      <w:r w:rsidR="005B46A9" w:rsidRPr="005B46A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5B46A9" w:rsidRPr="005B46A9">
        <w:rPr>
          <w:rFonts w:ascii="Times New Roman" w:hAnsi="Times New Roman" w:cs="Times New Roman"/>
          <w:sz w:val="20"/>
          <w:szCs w:val="20"/>
        </w:rPr>
        <w:t>Satya</w:t>
      </w:r>
      <w:proofErr w:type="spellEnd"/>
      <w:r w:rsidR="005B46A9" w:rsidRPr="005B46A9">
        <w:rPr>
          <w:rFonts w:ascii="Times New Roman" w:hAnsi="Times New Roman" w:cs="Times New Roman"/>
          <w:sz w:val="20"/>
          <w:szCs w:val="20"/>
        </w:rPr>
        <w:t xml:space="preserve">, Surya </w:t>
      </w:r>
      <w:proofErr w:type="spellStart"/>
      <w:r w:rsidR="005B46A9" w:rsidRPr="005B46A9">
        <w:rPr>
          <w:rFonts w:ascii="Times New Roman" w:hAnsi="Times New Roman" w:cs="Times New Roman"/>
          <w:sz w:val="20"/>
          <w:szCs w:val="20"/>
        </w:rPr>
        <w:t>Prakash</w:t>
      </w:r>
      <w:proofErr w:type="spellEnd"/>
      <w:r w:rsidR="005B46A9" w:rsidRPr="005B46A9">
        <w:rPr>
          <w:rFonts w:ascii="Times New Roman" w:hAnsi="Times New Roman" w:cs="Times New Roman"/>
          <w:sz w:val="20"/>
          <w:szCs w:val="20"/>
        </w:rPr>
        <w:t xml:space="preserve"> D.V., </w:t>
      </w:r>
      <w:proofErr w:type="spellStart"/>
      <w:r w:rsidR="005B46A9" w:rsidRPr="005B46A9">
        <w:rPr>
          <w:rFonts w:ascii="Times New Roman" w:hAnsi="Times New Roman" w:cs="Times New Roman"/>
          <w:sz w:val="20"/>
          <w:szCs w:val="20"/>
        </w:rPr>
        <w:t>Vangalapati</w:t>
      </w:r>
      <w:proofErr w:type="spellEnd"/>
      <w:r w:rsidR="005B46A9" w:rsidRPr="005B46A9">
        <w:rPr>
          <w:rFonts w:ascii="Times New Roman" w:hAnsi="Times New Roman" w:cs="Times New Roman"/>
          <w:sz w:val="20"/>
          <w:szCs w:val="20"/>
        </w:rPr>
        <w:t xml:space="preserve"> Meena</w:t>
      </w:r>
      <w:r w:rsidR="005B46A9" w:rsidRPr="005B46A9">
        <w:rPr>
          <w:rFonts w:ascii="Times New Roman" w:hAnsi="Times New Roman" w:cs="Times New Roman"/>
          <w:color w:val="000000" w:themeColor="text1"/>
          <w:sz w:val="20"/>
          <w:szCs w:val="20"/>
        </w:rPr>
        <w:t>#</w:t>
      </w:r>
      <w:r w:rsidR="00F9114A">
        <w:rPr>
          <w:rFonts w:ascii="Times New Roman" w:hAnsi="Times New Roman" w:cs="Times New Roman"/>
          <w:color w:val="000000" w:themeColor="text1"/>
          <w:sz w:val="20"/>
          <w:szCs w:val="20"/>
        </w:rPr>
        <w:t>49</w:t>
      </w:r>
      <w:r w:rsidR="005B46A9" w:rsidRPr="005B46A9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="00F9114A">
        <w:rPr>
          <w:rFonts w:ascii="Times New Roman" w:hAnsi="Times New Roman" w:cs="Times New Roman"/>
          <w:color w:val="000000" w:themeColor="text1"/>
          <w:sz w:val="20"/>
          <w:szCs w:val="20"/>
        </w:rPr>
        <w:t>51</w:t>
      </w:r>
      <w:r w:rsidR="005B46A9" w:rsidRPr="005B46A9">
        <w:rPr>
          <w:rFonts w:ascii="Times New Roman" w:hAnsi="Times New Roman" w:cs="Times New Roman"/>
          <w:color w:val="000000" w:themeColor="text1"/>
          <w:sz w:val="20"/>
          <w:szCs w:val="20"/>
        </w:rPr>
        <w:t>#</w:t>
      </w:r>
      <w:r w:rsidR="00C67284" w:rsidRPr="00C67284">
        <w:rPr>
          <w:rFonts w:ascii="Times New Roman" w:hAnsi="Times New Roman" w:cs="Times New Roman"/>
          <w:color w:val="000000" w:themeColor="text1"/>
          <w:sz w:val="20"/>
          <w:szCs w:val="20"/>
        </w:rPr>
        <w:t>9.ISCA-IRJBS-2012-149</w:t>
      </w:r>
    </w:p>
    <w:p w:rsidR="005B46A9" w:rsidRPr="005B46A9" w:rsidRDefault="005B46A9" w:rsidP="005B46A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5B46A9" w:rsidRPr="005B46A9" w:rsidRDefault="008E2E02" w:rsidP="005B46A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B46A9">
        <w:rPr>
          <w:rFonts w:ascii="Times New Roman" w:hAnsi="Times New Roman" w:cs="Times New Roman"/>
          <w:color w:val="000000" w:themeColor="text1"/>
          <w:sz w:val="20"/>
          <w:szCs w:val="20"/>
        </w:rPr>
        <w:t>#</w:t>
      </w:r>
      <w:r w:rsidR="005B46A9" w:rsidRPr="005B46A9">
        <w:rPr>
          <w:rFonts w:ascii="Times New Roman" w:hAnsi="Times New Roman" w:cs="Times New Roman"/>
          <w:b/>
          <w:sz w:val="20"/>
          <w:szCs w:val="20"/>
        </w:rPr>
        <w:t>In-</w:t>
      </w:r>
      <w:proofErr w:type="spellStart"/>
      <w:r w:rsidR="005B46A9" w:rsidRPr="005B46A9">
        <w:rPr>
          <w:rFonts w:ascii="Times New Roman" w:hAnsi="Times New Roman" w:cs="Times New Roman"/>
          <w:b/>
          <w:sz w:val="20"/>
          <w:szCs w:val="20"/>
        </w:rPr>
        <w:t>Silico</w:t>
      </w:r>
      <w:proofErr w:type="spellEnd"/>
      <w:r w:rsidR="005B46A9" w:rsidRPr="005B46A9">
        <w:rPr>
          <w:rFonts w:ascii="Times New Roman" w:hAnsi="Times New Roman" w:cs="Times New Roman"/>
          <w:b/>
          <w:sz w:val="20"/>
          <w:szCs w:val="20"/>
        </w:rPr>
        <w:t xml:space="preserve"> Identification of New Genes in Hiv-1 by ORF Prediction </w:t>
      </w:r>
      <w:proofErr w:type="spellStart"/>
      <w:r w:rsidR="005B46A9" w:rsidRPr="005B46A9">
        <w:rPr>
          <w:rFonts w:ascii="Times New Roman" w:hAnsi="Times New Roman" w:cs="Times New Roman"/>
          <w:b/>
          <w:sz w:val="20"/>
          <w:szCs w:val="20"/>
        </w:rPr>
        <w:t>Method</w:t>
      </w:r>
      <w:r w:rsidR="005B46A9" w:rsidRPr="005B46A9">
        <w:rPr>
          <w:rFonts w:ascii="Times New Roman" w:hAnsi="Times New Roman" w:cs="Times New Roman"/>
          <w:color w:val="000000" w:themeColor="text1"/>
          <w:sz w:val="20"/>
          <w:szCs w:val="20"/>
        </w:rPr>
        <w:t>#</w:t>
      </w:r>
      <w:r w:rsidR="005B46A9" w:rsidRPr="005B46A9">
        <w:rPr>
          <w:rFonts w:ascii="Times New Roman" w:hAnsi="Times New Roman" w:cs="Times New Roman"/>
          <w:sz w:val="20"/>
          <w:szCs w:val="20"/>
        </w:rPr>
        <w:t>Dwivedi</w:t>
      </w:r>
      <w:proofErr w:type="spellEnd"/>
      <w:r w:rsidR="005B46A9" w:rsidRPr="005B46A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5B46A9" w:rsidRPr="005B46A9">
        <w:rPr>
          <w:rFonts w:ascii="Times New Roman" w:hAnsi="Times New Roman" w:cs="Times New Roman"/>
          <w:sz w:val="20"/>
          <w:szCs w:val="20"/>
        </w:rPr>
        <w:t>Vivek</w:t>
      </w:r>
      <w:proofErr w:type="spellEnd"/>
      <w:r w:rsidR="005B46A9" w:rsidRPr="005B46A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5B46A9" w:rsidRPr="005B46A9">
        <w:rPr>
          <w:rFonts w:ascii="Times New Roman" w:hAnsi="Times New Roman" w:cs="Times New Roman"/>
          <w:sz w:val="20"/>
          <w:szCs w:val="20"/>
        </w:rPr>
        <w:t>Dhar</w:t>
      </w:r>
      <w:proofErr w:type="spellEnd"/>
      <w:r w:rsidR="005B46A9" w:rsidRPr="005B46A9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="005B46A9" w:rsidRPr="005B46A9">
        <w:rPr>
          <w:rFonts w:ascii="Times New Roman" w:hAnsi="Times New Roman" w:cs="Times New Roman"/>
          <w:sz w:val="20"/>
          <w:szCs w:val="20"/>
        </w:rPr>
        <w:t>Pandey</w:t>
      </w:r>
      <w:proofErr w:type="spellEnd"/>
      <w:r w:rsidR="005B46A9" w:rsidRPr="005B46A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5B46A9" w:rsidRPr="005B46A9">
        <w:rPr>
          <w:rFonts w:ascii="Times New Roman" w:hAnsi="Times New Roman" w:cs="Times New Roman"/>
          <w:sz w:val="20"/>
          <w:szCs w:val="20"/>
        </w:rPr>
        <w:t>Amit</w:t>
      </w:r>
      <w:proofErr w:type="spellEnd"/>
      <w:r w:rsidR="005B46A9" w:rsidRPr="005B46A9">
        <w:rPr>
          <w:rFonts w:ascii="Times New Roman" w:hAnsi="Times New Roman" w:cs="Times New Roman"/>
          <w:sz w:val="20"/>
          <w:szCs w:val="20"/>
        </w:rPr>
        <w:t xml:space="preserve"> Kumar and </w:t>
      </w:r>
      <w:proofErr w:type="spellStart"/>
      <w:r w:rsidR="005B46A9" w:rsidRPr="005B46A9">
        <w:rPr>
          <w:rFonts w:ascii="Times New Roman" w:hAnsi="Times New Roman" w:cs="Times New Roman"/>
          <w:sz w:val="20"/>
          <w:szCs w:val="20"/>
        </w:rPr>
        <w:t>Mishra</w:t>
      </w:r>
      <w:proofErr w:type="spellEnd"/>
      <w:r w:rsidR="005B46A9" w:rsidRPr="005B46A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5B46A9" w:rsidRPr="005B46A9">
        <w:rPr>
          <w:rFonts w:ascii="Times New Roman" w:hAnsi="Times New Roman" w:cs="Times New Roman"/>
          <w:sz w:val="20"/>
          <w:szCs w:val="20"/>
        </w:rPr>
        <w:t>Sarad</w:t>
      </w:r>
      <w:proofErr w:type="spellEnd"/>
      <w:r w:rsidR="005B46A9" w:rsidRPr="005B46A9">
        <w:rPr>
          <w:rFonts w:ascii="Times New Roman" w:hAnsi="Times New Roman" w:cs="Times New Roman"/>
          <w:sz w:val="20"/>
          <w:szCs w:val="20"/>
        </w:rPr>
        <w:t xml:space="preserve"> Kumar</w:t>
      </w:r>
      <w:r w:rsidR="005B46A9" w:rsidRPr="005B46A9">
        <w:rPr>
          <w:rFonts w:ascii="Times New Roman" w:hAnsi="Times New Roman" w:cs="Times New Roman"/>
          <w:color w:val="000000" w:themeColor="text1"/>
          <w:sz w:val="20"/>
          <w:szCs w:val="20"/>
        </w:rPr>
        <w:t>#</w:t>
      </w:r>
      <w:r w:rsidR="00F9114A">
        <w:rPr>
          <w:rFonts w:ascii="Times New Roman" w:hAnsi="Times New Roman" w:cs="Times New Roman"/>
          <w:color w:val="000000" w:themeColor="text1"/>
          <w:sz w:val="20"/>
          <w:szCs w:val="20"/>
        </w:rPr>
        <w:t>52</w:t>
      </w:r>
      <w:r w:rsidR="005B46A9" w:rsidRPr="005B46A9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="00F9114A">
        <w:rPr>
          <w:rFonts w:ascii="Times New Roman" w:hAnsi="Times New Roman" w:cs="Times New Roman"/>
          <w:color w:val="000000" w:themeColor="text1"/>
          <w:sz w:val="20"/>
          <w:szCs w:val="20"/>
        </w:rPr>
        <w:t>54</w:t>
      </w:r>
      <w:r w:rsidR="005B46A9" w:rsidRPr="005B46A9">
        <w:rPr>
          <w:rFonts w:ascii="Times New Roman" w:hAnsi="Times New Roman" w:cs="Times New Roman"/>
          <w:color w:val="000000" w:themeColor="text1"/>
          <w:sz w:val="20"/>
          <w:szCs w:val="20"/>
        </w:rPr>
        <w:t>#</w:t>
      </w:r>
      <w:r w:rsidR="00C67284" w:rsidRPr="00C67284">
        <w:rPr>
          <w:rFonts w:ascii="Times New Roman" w:hAnsi="Times New Roman" w:cs="Times New Roman"/>
          <w:color w:val="000000" w:themeColor="text1"/>
          <w:sz w:val="20"/>
          <w:szCs w:val="20"/>
        </w:rPr>
        <w:t>10.ISCA-IRJBS-2012-157</w:t>
      </w:r>
    </w:p>
    <w:p w:rsidR="005B46A9" w:rsidRPr="005B46A9" w:rsidRDefault="005B46A9" w:rsidP="005B46A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5B46A9" w:rsidRPr="005B46A9" w:rsidRDefault="008E2E02" w:rsidP="005B46A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B46A9">
        <w:rPr>
          <w:rFonts w:ascii="Times New Roman" w:hAnsi="Times New Roman" w:cs="Times New Roman"/>
          <w:color w:val="000000" w:themeColor="text1"/>
          <w:sz w:val="20"/>
          <w:szCs w:val="20"/>
        </w:rPr>
        <w:t>#</w:t>
      </w:r>
      <w:r w:rsidR="005B46A9" w:rsidRPr="005B46A9">
        <w:rPr>
          <w:rFonts w:ascii="Times New Roman" w:hAnsi="Times New Roman" w:cs="Times New Roman"/>
          <w:b/>
          <w:sz w:val="20"/>
          <w:szCs w:val="20"/>
        </w:rPr>
        <w:t xml:space="preserve">Effect of </w:t>
      </w:r>
      <w:proofErr w:type="spellStart"/>
      <w:r w:rsidR="005B46A9" w:rsidRPr="005B46A9">
        <w:rPr>
          <w:rFonts w:ascii="Times New Roman" w:hAnsi="Times New Roman" w:cs="Times New Roman"/>
          <w:b/>
          <w:sz w:val="20"/>
          <w:szCs w:val="20"/>
        </w:rPr>
        <w:t>Cadium</w:t>
      </w:r>
      <w:proofErr w:type="spellEnd"/>
      <w:r w:rsidR="005B46A9" w:rsidRPr="005B46A9">
        <w:rPr>
          <w:rFonts w:ascii="Times New Roman" w:hAnsi="Times New Roman" w:cs="Times New Roman"/>
          <w:b/>
          <w:sz w:val="20"/>
          <w:szCs w:val="20"/>
        </w:rPr>
        <w:t xml:space="preserve"> Chloride on the Biochemical content in different Tissues of the Freshwater Fish </w:t>
      </w:r>
      <w:proofErr w:type="spellStart"/>
      <w:r w:rsidR="005B46A9" w:rsidRPr="005B46A9">
        <w:rPr>
          <w:rFonts w:ascii="Times New Roman" w:hAnsi="Times New Roman" w:cs="Times New Roman"/>
          <w:b/>
          <w:i/>
          <w:sz w:val="20"/>
          <w:szCs w:val="20"/>
        </w:rPr>
        <w:t>Ophicephalus</w:t>
      </w:r>
      <w:proofErr w:type="spellEnd"/>
      <w:r w:rsidR="005B46A9" w:rsidRPr="005B46A9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proofErr w:type="spellStart"/>
      <w:r w:rsidR="005B46A9" w:rsidRPr="005B46A9">
        <w:rPr>
          <w:rFonts w:ascii="Times New Roman" w:hAnsi="Times New Roman" w:cs="Times New Roman"/>
          <w:b/>
          <w:i/>
          <w:sz w:val="20"/>
          <w:szCs w:val="20"/>
        </w:rPr>
        <w:t>striatus</w:t>
      </w:r>
      <w:r w:rsidR="005B46A9" w:rsidRPr="005B46A9">
        <w:rPr>
          <w:rFonts w:ascii="Times New Roman" w:hAnsi="Times New Roman" w:cs="Times New Roman"/>
          <w:color w:val="000000" w:themeColor="text1"/>
          <w:sz w:val="20"/>
          <w:szCs w:val="20"/>
        </w:rPr>
        <w:t>#</w:t>
      </w:r>
      <w:r w:rsidR="005B46A9" w:rsidRPr="005B46A9">
        <w:rPr>
          <w:rFonts w:ascii="Times New Roman" w:hAnsi="Times New Roman" w:cs="Times New Roman"/>
          <w:sz w:val="20"/>
          <w:szCs w:val="20"/>
        </w:rPr>
        <w:t>Bais</w:t>
      </w:r>
      <w:proofErr w:type="spellEnd"/>
      <w:r w:rsidR="005B46A9" w:rsidRPr="005B46A9">
        <w:rPr>
          <w:rFonts w:ascii="Times New Roman" w:hAnsi="Times New Roman" w:cs="Times New Roman"/>
          <w:sz w:val="20"/>
          <w:szCs w:val="20"/>
        </w:rPr>
        <w:t xml:space="preserve"> U.E. and </w:t>
      </w:r>
      <w:proofErr w:type="spellStart"/>
      <w:r w:rsidR="005B46A9" w:rsidRPr="005B46A9">
        <w:rPr>
          <w:rFonts w:ascii="Times New Roman" w:hAnsi="Times New Roman" w:cs="Times New Roman"/>
          <w:sz w:val="20"/>
          <w:szCs w:val="20"/>
        </w:rPr>
        <w:t>Lokhande</w:t>
      </w:r>
      <w:proofErr w:type="spellEnd"/>
      <w:r w:rsidR="005B46A9" w:rsidRPr="005B46A9">
        <w:rPr>
          <w:rFonts w:ascii="Times New Roman" w:hAnsi="Times New Roman" w:cs="Times New Roman"/>
          <w:sz w:val="20"/>
          <w:szCs w:val="20"/>
        </w:rPr>
        <w:t xml:space="preserve"> M.V.</w:t>
      </w:r>
      <w:r w:rsidR="005B46A9" w:rsidRPr="005B46A9">
        <w:rPr>
          <w:rFonts w:ascii="Times New Roman" w:hAnsi="Times New Roman" w:cs="Times New Roman"/>
          <w:color w:val="000000" w:themeColor="text1"/>
          <w:sz w:val="20"/>
          <w:szCs w:val="20"/>
        </w:rPr>
        <w:t>#</w:t>
      </w:r>
      <w:r w:rsidR="00F9114A">
        <w:rPr>
          <w:rFonts w:ascii="Times New Roman" w:hAnsi="Times New Roman" w:cs="Times New Roman"/>
          <w:color w:val="000000" w:themeColor="text1"/>
          <w:sz w:val="20"/>
          <w:szCs w:val="20"/>
        </w:rPr>
        <w:t>55</w:t>
      </w:r>
      <w:r w:rsidR="005B46A9" w:rsidRPr="005B46A9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="00F9114A">
        <w:rPr>
          <w:rFonts w:ascii="Times New Roman" w:hAnsi="Times New Roman" w:cs="Times New Roman"/>
          <w:color w:val="000000" w:themeColor="text1"/>
          <w:sz w:val="20"/>
          <w:szCs w:val="20"/>
        </w:rPr>
        <w:t>57</w:t>
      </w:r>
      <w:r w:rsidR="005B46A9" w:rsidRPr="005B46A9">
        <w:rPr>
          <w:rFonts w:ascii="Times New Roman" w:hAnsi="Times New Roman" w:cs="Times New Roman"/>
          <w:color w:val="000000" w:themeColor="text1"/>
          <w:sz w:val="20"/>
          <w:szCs w:val="20"/>
        </w:rPr>
        <w:t>#</w:t>
      </w:r>
      <w:r w:rsidR="00C67284" w:rsidRPr="00C67284">
        <w:rPr>
          <w:rFonts w:ascii="Times New Roman" w:hAnsi="Times New Roman" w:cs="Times New Roman"/>
          <w:color w:val="000000" w:themeColor="text1"/>
          <w:sz w:val="20"/>
          <w:szCs w:val="20"/>
        </w:rPr>
        <w:t>11.ISCA-IRJBS-2012-160</w:t>
      </w:r>
    </w:p>
    <w:p w:rsidR="005B46A9" w:rsidRPr="005B46A9" w:rsidRDefault="005B46A9" w:rsidP="005B46A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5B46A9" w:rsidRPr="005B46A9" w:rsidRDefault="008E2E02" w:rsidP="005B46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B46A9">
        <w:rPr>
          <w:rFonts w:ascii="Times New Roman" w:hAnsi="Times New Roman" w:cs="Times New Roman"/>
          <w:color w:val="000000" w:themeColor="text1"/>
          <w:sz w:val="20"/>
          <w:szCs w:val="20"/>
        </w:rPr>
        <w:t>#</w:t>
      </w:r>
      <w:r w:rsidR="005B46A9" w:rsidRPr="005B46A9">
        <w:rPr>
          <w:rFonts w:ascii="Times New Roman" w:hAnsi="Times New Roman" w:cs="Times New Roman"/>
          <w:b/>
          <w:sz w:val="20"/>
          <w:szCs w:val="20"/>
        </w:rPr>
        <w:t>Distribution and Abundance of White grubs (</w:t>
      </w:r>
      <w:proofErr w:type="spellStart"/>
      <w:r w:rsidR="005B46A9" w:rsidRPr="005B46A9">
        <w:rPr>
          <w:rFonts w:ascii="Times New Roman" w:hAnsi="Times New Roman" w:cs="Times New Roman"/>
          <w:b/>
          <w:sz w:val="20"/>
          <w:szCs w:val="20"/>
        </w:rPr>
        <w:t>Coleoptera</w:t>
      </w:r>
      <w:proofErr w:type="spellEnd"/>
      <w:r w:rsidR="005B46A9" w:rsidRPr="005B46A9">
        <w:rPr>
          <w:rFonts w:ascii="Times New Roman" w:hAnsi="Times New Roman" w:cs="Times New Roman"/>
          <w:b/>
          <w:sz w:val="20"/>
          <w:szCs w:val="20"/>
        </w:rPr>
        <w:t xml:space="preserve">: </w:t>
      </w:r>
      <w:proofErr w:type="spellStart"/>
      <w:r w:rsidR="005B46A9" w:rsidRPr="005B46A9">
        <w:rPr>
          <w:rFonts w:ascii="Times New Roman" w:hAnsi="Times New Roman" w:cs="Times New Roman"/>
          <w:b/>
          <w:sz w:val="20"/>
          <w:szCs w:val="20"/>
        </w:rPr>
        <w:t>Scarabaeidae</w:t>
      </w:r>
      <w:proofErr w:type="spellEnd"/>
      <w:r w:rsidR="005B46A9" w:rsidRPr="005B46A9">
        <w:rPr>
          <w:rFonts w:ascii="Times New Roman" w:hAnsi="Times New Roman" w:cs="Times New Roman"/>
          <w:b/>
          <w:sz w:val="20"/>
          <w:szCs w:val="20"/>
        </w:rPr>
        <w:t xml:space="preserve">) in </w:t>
      </w:r>
      <w:proofErr w:type="spellStart"/>
      <w:r w:rsidR="005B46A9" w:rsidRPr="005B46A9">
        <w:rPr>
          <w:rFonts w:ascii="Times New Roman" w:hAnsi="Times New Roman" w:cs="Times New Roman"/>
          <w:b/>
          <w:sz w:val="20"/>
          <w:szCs w:val="20"/>
        </w:rPr>
        <w:t>Khed</w:t>
      </w:r>
      <w:proofErr w:type="spellEnd"/>
      <w:r w:rsidR="005B46A9" w:rsidRPr="005B46A9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5B46A9" w:rsidRPr="005B46A9">
        <w:rPr>
          <w:rFonts w:ascii="Times New Roman" w:hAnsi="Times New Roman" w:cs="Times New Roman"/>
          <w:b/>
          <w:sz w:val="20"/>
          <w:szCs w:val="20"/>
        </w:rPr>
        <w:t>Taluka</w:t>
      </w:r>
      <w:proofErr w:type="spellEnd"/>
      <w:r w:rsidR="005B46A9" w:rsidRPr="005B46A9">
        <w:rPr>
          <w:rFonts w:ascii="Times New Roman" w:hAnsi="Times New Roman" w:cs="Times New Roman"/>
          <w:b/>
          <w:sz w:val="20"/>
          <w:szCs w:val="20"/>
        </w:rPr>
        <w:t xml:space="preserve">, part of Northern Western Ghats, MS, </w:t>
      </w:r>
      <w:proofErr w:type="spellStart"/>
      <w:r w:rsidR="005B46A9" w:rsidRPr="005B46A9">
        <w:rPr>
          <w:rFonts w:ascii="Times New Roman" w:hAnsi="Times New Roman" w:cs="Times New Roman"/>
          <w:b/>
          <w:sz w:val="20"/>
          <w:szCs w:val="20"/>
        </w:rPr>
        <w:t>India</w:t>
      </w:r>
      <w:r w:rsidR="005B46A9" w:rsidRPr="005B46A9">
        <w:rPr>
          <w:rFonts w:ascii="Times New Roman" w:hAnsi="Times New Roman" w:cs="Times New Roman"/>
          <w:color w:val="000000" w:themeColor="text1"/>
          <w:sz w:val="20"/>
          <w:szCs w:val="20"/>
        </w:rPr>
        <w:t>#</w:t>
      </w:r>
      <w:r w:rsidR="005B46A9" w:rsidRPr="005B46A9">
        <w:rPr>
          <w:rFonts w:ascii="Times New Roman" w:hAnsi="Times New Roman" w:cs="Times New Roman"/>
          <w:sz w:val="20"/>
          <w:szCs w:val="20"/>
        </w:rPr>
        <w:t>Theurkar</w:t>
      </w:r>
      <w:proofErr w:type="spellEnd"/>
      <w:r w:rsidR="005B46A9" w:rsidRPr="005B46A9">
        <w:rPr>
          <w:rFonts w:ascii="Times New Roman" w:hAnsi="Times New Roman" w:cs="Times New Roman"/>
          <w:sz w:val="20"/>
          <w:szCs w:val="20"/>
        </w:rPr>
        <w:t xml:space="preserve"> S.V., </w:t>
      </w:r>
      <w:proofErr w:type="spellStart"/>
      <w:r w:rsidR="005B46A9" w:rsidRPr="005B46A9">
        <w:rPr>
          <w:rFonts w:ascii="Times New Roman" w:hAnsi="Times New Roman" w:cs="Times New Roman"/>
          <w:sz w:val="20"/>
          <w:szCs w:val="20"/>
        </w:rPr>
        <w:t>Patil</w:t>
      </w:r>
      <w:proofErr w:type="spellEnd"/>
      <w:r w:rsidR="005B46A9" w:rsidRPr="005B46A9">
        <w:rPr>
          <w:rFonts w:ascii="Times New Roman" w:hAnsi="Times New Roman" w:cs="Times New Roman"/>
          <w:sz w:val="20"/>
          <w:szCs w:val="20"/>
        </w:rPr>
        <w:t xml:space="preserve"> S.B., </w:t>
      </w:r>
      <w:proofErr w:type="spellStart"/>
      <w:r w:rsidR="005B46A9" w:rsidRPr="005B46A9">
        <w:rPr>
          <w:rFonts w:ascii="Times New Roman" w:hAnsi="Times New Roman" w:cs="Times New Roman"/>
          <w:sz w:val="20"/>
          <w:szCs w:val="20"/>
        </w:rPr>
        <w:t>Ghadage</w:t>
      </w:r>
      <w:proofErr w:type="spellEnd"/>
      <w:r w:rsidR="005B46A9" w:rsidRPr="005B46A9">
        <w:rPr>
          <w:rFonts w:ascii="Times New Roman" w:hAnsi="Times New Roman" w:cs="Times New Roman"/>
          <w:sz w:val="20"/>
          <w:szCs w:val="20"/>
        </w:rPr>
        <w:t xml:space="preserve"> M.K., </w:t>
      </w:r>
      <w:proofErr w:type="spellStart"/>
      <w:r w:rsidR="005B46A9" w:rsidRPr="005B46A9">
        <w:rPr>
          <w:rFonts w:ascii="Times New Roman" w:hAnsi="Times New Roman" w:cs="Times New Roman"/>
          <w:sz w:val="20"/>
          <w:szCs w:val="20"/>
        </w:rPr>
        <w:t>Zaware</w:t>
      </w:r>
      <w:proofErr w:type="spellEnd"/>
      <w:r w:rsidR="005B46A9" w:rsidRPr="005B46A9">
        <w:rPr>
          <w:rFonts w:ascii="Times New Roman" w:hAnsi="Times New Roman" w:cs="Times New Roman"/>
          <w:sz w:val="20"/>
          <w:szCs w:val="20"/>
        </w:rPr>
        <w:t xml:space="preserve"> Y.B. and </w:t>
      </w:r>
      <w:proofErr w:type="spellStart"/>
      <w:r w:rsidR="005B46A9" w:rsidRPr="005B46A9">
        <w:rPr>
          <w:rFonts w:ascii="Times New Roman" w:hAnsi="Times New Roman" w:cs="Times New Roman"/>
          <w:sz w:val="20"/>
          <w:szCs w:val="20"/>
        </w:rPr>
        <w:t>Madan</w:t>
      </w:r>
      <w:proofErr w:type="spellEnd"/>
      <w:r w:rsidR="005B46A9" w:rsidRPr="005B46A9">
        <w:rPr>
          <w:rFonts w:ascii="Times New Roman" w:hAnsi="Times New Roman" w:cs="Times New Roman"/>
          <w:sz w:val="20"/>
          <w:szCs w:val="20"/>
        </w:rPr>
        <w:t xml:space="preserve"> S.S.</w:t>
      </w:r>
      <w:r w:rsidR="005B46A9" w:rsidRPr="005B46A9">
        <w:rPr>
          <w:rFonts w:ascii="Times New Roman" w:hAnsi="Times New Roman" w:cs="Times New Roman"/>
          <w:color w:val="000000" w:themeColor="text1"/>
          <w:sz w:val="20"/>
          <w:szCs w:val="20"/>
        </w:rPr>
        <w:t>#</w:t>
      </w:r>
      <w:r w:rsidR="00F9114A">
        <w:rPr>
          <w:rFonts w:ascii="Times New Roman" w:hAnsi="Times New Roman" w:cs="Times New Roman"/>
          <w:color w:val="000000" w:themeColor="text1"/>
          <w:sz w:val="20"/>
          <w:szCs w:val="20"/>
        </w:rPr>
        <w:t>58</w:t>
      </w:r>
      <w:r w:rsidR="005B46A9" w:rsidRPr="005B46A9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="00F9114A">
        <w:rPr>
          <w:rFonts w:ascii="Times New Roman" w:hAnsi="Times New Roman" w:cs="Times New Roman"/>
          <w:color w:val="000000" w:themeColor="text1"/>
          <w:sz w:val="20"/>
          <w:szCs w:val="20"/>
        </w:rPr>
        <w:t>60</w:t>
      </w:r>
      <w:r w:rsidR="005B46A9" w:rsidRPr="005B46A9">
        <w:rPr>
          <w:rFonts w:ascii="Times New Roman" w:hAnsi="Times New Roman" w:cs="Times New Roman"/>
          <w:color w:val="000000" w:themeColor="text1"/>
          <w:sz w:val="20"/>
          <w:szCs w:val="20"/>
        </w:rPr>
        <w:t>#</w:t>
      </w:r>
      <w:r w:rsidR="00C67284" w:rsidRPr="00C67284">
        <w:rPr>
          <w:rFonts w:ascii="Times New Roman" w:hAnsi="Times New Roman" w:cs="Times New Roman"/>
          <w:color w:val="000000" w:themeColor="text1"/>
          <w:sz w:val="20"/>
          <w:szCs w:val="20"/>
        </w:rPr>
        <w:t>12.ISCA-JBS-2012-131</w:t>
      </w:r>
    </w:p>
    <w:p w:rsidR="005B46A9" w:rsidRPr="005B46A9" w:rsidRDefault="005B46A9" w:rsidP="005B46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5B46A9" w:rsidRPr="005B46A9" w:rsidRDefault="005B46A9" w:rsidP="005B46A9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0"/>
        </w:rPr>
      </w:pPr>
      <w:r w:rsidRPr="005B46A9">
        <w:rPr>
          <w:rFonts w:ascii="Times New Roman" w:hAnsi="Times New Roman" w:cs="Times New Roman"/>
          <w:b/>
          <w:sz w:val="24"/>
          <w:szCs w:val="20"/>
        </w:rPr>
        <w:t>Review Paper</w:t>
      </w:r>
    </w:p>
    <w:p w:rsidR="005B46A9" w:rsidRPr="005B46A9" w:rsidRDefault="008E2E02" w:rsidP="005B46A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B46A9">
        <w:rPr>
          <w:rFonts w:ascii="Times New Roman" w:hAnsi="Times New Roman" w:cs="Times New Roman"/>
          <w:color w:val="000000" w:themeColor="text1"/>
          <w:sz w:val="20"/>
          <w:szCs w:val="20"/>
        </w:rPr>
        <w:t>#</w:t>
      </w:r>
      <w:r w:rsidR="005B46A9" w:rsidRPr="005B46A9">
        <w:rPr>
          <w:rFonts w:ascii="Times New Roman" w:hAnsi="Times New Roman" w:cs="Times New Roman"/>
          <w:b/>
          <w:sz w:val="20"/>
          <w:szCs w:val="20"/>
        </w:rPr>
        <w:t xml:space="preserve">E-Waste Toxicity, Expulsion and its Status in IRAN: A </w:t>
      </w:r>
      <w:proofErr w:type="spellStart"/>
      <w:r w:rsidR="005B46A9" w:rsidRPr="005B46A9">
        <w:rPr>
          <w:rFonts w:ascii="Times New Roman" w:hAnsi="Times New Roman" w:cs="Times New Roman"/>
          <w:b/>
          <w:sz w:val="20"/>
          <w:szCs w:val="20"/>
        </w:rPr>
        <w:t>Review</w:t>
      </w:r>
      <w:r w:rsidR="005B46A9" w:rsidRPr="005B46A9">
        <w:rPr>
          <w:rFonts w:ascii="Times New Roman" w:hAnsi="Times New Roman" w:cs="Times New Roman"/>
          <w:color w:val="000000" w:themeColor="text1"/>
          <w:sz w:val="20"/>
          <w:szCs w:val="20"/>
        </w:rPr>
        <w:t>#</w:t>
      </w:r>
      <w:r w:rsidR="005B46A9" w:rsidRPr="005B46A9">
        <w:rPr>
          <w:rFonts w:ascii="Times New Roman" w:hAnsi="Times New Roman" w:cs="Times New Roman"/>
          <w:sz w:val="20"/>
          <w:szCs w:val="20"/>
        </w:rPr>
        <w:t>Younessi</w:t>
      </w:r>
      <w:proofErr w:type="spellEnd"/>
      <w:r w:rsidR="005B46A9" w:rsidRPr="005B46A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5B46A9" w:rsidRPr="005B46A9">
        <w:rPr>
          <w:rFonts w:ascii="Times New Roman" w:hAnsi="Times New Roman" w:cs="Times New Roman"/>
          <w:sz w:val="20"/>
          <w:szCs w:val="20"/>
        </w:rPr>
        <w:t>Sinaki</w:t>
      </w:r>
      <w:proofErr w:type="spellEnd"/>
      <w:r w:rsidR="005B46A9" w:rsidRPr="005B46A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5B46A9" w:rsidRPr="005B46A9">
        <w:rPr>
          <w:rFonts w:ascii="Times New Roman" w:hAnsi="Times New Roman" w:cs="Times New Roman"/>
          <w:sz w:val="20"/>
          <w:szCs w:val="20"/>
        </w:rPr>
        <w:t>Soroush</w:t>
      </w:r>
      <w:proofErr w:type="spellEnd"/>
      <w:r w:rsidR="005B46A9" w:rsidRPr="005B46A9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="005B46A9" w:rsidRPr="005B46A9">
        <w:rPr>
          <w:rFonts w:ascii="Times New Roman" w:hAnsi="Times New Roman" w:cs="Times New Roman"/>
          <w:sz w:val="20"/>
          <w:szCs w:val="20"/>
        </w:rPr>
        <w:t>Bahmannia</w:t>
      </w:r>
      <w:proofErr w:type="spellEnd"/>
      <w:r w:rsidR="005B46A9" w:rsidRPr="005B46A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5B46A9" w:rsidRPr="005B46A9">
        <w:rPr>
          <w:rFonts w:ascii="Times New Roman" w:hAnsi="Times New Roman" w:cs="Times New Roman"/>
          <w:sz w:val="20"/>
          <w:szCs w:val="20"/>
        </w:rPr>
        <w:t>Gholamreza</w:t>
      </w:r>
      <w:proofErr w:type="spellEnd"/>
      <w:r w:rsidR="005B46A9" w:rsidRPr="005B46A9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="005B46A9" w:rsidRPr="005B46A9">
        <w:rPr>
          <w:rFonts w:ascii="Times New Roman" w:hAnsi="Times New Roman" w:cs="Times New Roman"/>
          <w:sz w:val="20"/>
          <w:szCs w:val="20"/>
        </w:rPr>
        <w:t>Tarighaleslami</w:t>
      </w:r>
      <w:proofErr w:type="spellEnd"/>
      <w:r w:rsidR="005B46A9" w:rsidRPr="005B46A9">
        <w:rPr>
          <w:rFonts w:ascii="Times New Roman" w:hAnsi="Times New Roman" w:cs="Times New Roman"/>
          <w:sz w:val="20"/>
          <w:szCs w:val="20"/>
        </w:rPr>
        <w:t xml:space="preserve"> Amir </w:t>
      </w:r>
      <w:proofErr w:type="spellStart"/>
      <w:r w:rsidR="005B46A9" w:rsidRPr="005B46A9">
        <w:rPr>
          <w:rFonts w:ascii="Times New Roman" w:hAnsi="Times New Roman" w:cs="Times New Roman"/>
          <w:sz w:val="20"/>
          <w:szCs w:val="20"/>
        </w:rPr>
        <w:t>Hossein</w:t>
      </w:r>
      <w:proofErr w:type="spellEnd"/>
      <w:r w:rsidR="005B46A9" w:rsidRPr="005B46A9">
        <w:rPr>
          <w:rFonts w:ascii="Times New Roman" w:hAnsi="Times New Roman" w:cs="Times New Roman"/>
          <w:sz w:val="20"/>
          <w:szCs w:val="20"/>
          <w:vertAlign w:val="superscript"/>
        </w:rPr>
        <w:t xml:space="preserve"> </w:t>
      </w:r>
      <w:r w:rsidR="005B46A9" w:rsidRPr="005B46A9">
        <w:rPr>
          <w:rFonts w:ascii="Times New Roman" w:hAnsi="Times New Roman" w:cs="Times New Roman"/>
          <w:sz w:val="20"/>
          <w:szCs w:val="20"/>
        </w:rPr>
        <w:t xml:space="preserve">and </w:t>
      </w:r>
      <w:proofErr w:type="spellStart"/>
      <w:r w:rsidR="005B46A9" w:rsidRPr="005B46A9">
        <w:rPr>
          <w:rFonts w:ascii="Times New Roman" w:hAnsi="Times New Roman" w:cs="Times New Roman"/>
          <w:sz w:val="20"/>
          <w:szCs w:val="20"/>
        </w:rPr>
        <w:t>Hosseinzadeh</w:t>
      </w:r>
      <w:proofErr w:type="spellEnd"/>
      <w:r w:rsidR="005B46A9" w:rsidRPr="005B46A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5B46A9" w:rsidRPr="005B46A9">
        <w:rPr>
          <w:rFonts w:ascii="Times New Roman" w:hAnsi="Times New Roman" w:cs="Times New Roman"/>
          <w:sz w:val="20"/>
          <w:szCs w:val="20"/>
        </w:rPr>
        <w:t>Hesas</w:t>
      </w:r>
      <w:proofErr w:type="spellEnd"/>
      <w:r w:rsidR="005B46A9" w:rsidRPr="005B46A9">
        <w:rPr>
          <w:rFonts w:ascii="Times New Roman" w:hAnsi="Times New Roman" w:cs="Times New Roman"/>
          <w:sz w:val="20"/>
          <w:szCs w:val="20"/>
        </w:rPr>
        <w:t xml:space="preserve"> Roozbeh</w:t>
      </w:r>
      <w:r w:rsidR="005B46A9" w:rsidRPr="005B46A9">
        <w:rPr>
          <w:rFonts w:ascii="Times New Roman" w:hAnsi="Times New Roman" w:cs="Times New Roman"/>
          <w:color w:val="000000" w:themeColor="text1"/>
          <w:sz w:val="20"/>
          <w:szCs w:val="20"/>
        </w:rPr>
        <w:t>#</w:t>
      </w:r>
      <w:r w:rsidR="00F9114A">
        <w:rPr>
          <w:rFonts w:ascii="Times New Roman" w:hAnsi="Times New Roman" w:cs="Times New Roman"/>
          <w:color w:val="000000" w:themeColor="text1"/>
          <w:sz w:val="20"/>
          <w:szCs w:val="20"/>
        </w:rPr>
        <w:t>61</w:t>
      </w:r>
      <w:r w:rsidR="005B46A9" w:rsidRPr="005B46A9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="00CA05D6">
        <w:rPr>
          <w:rFonts w:ascii="Times New Roman" w:hAnsi="Times New Roman" w:cs="Times New Roman"/>
          <w:color w:val="000000" w:themeColor="text1"/>
          <w:sz w:val="20"/>
          <w:szCs w:val="20"/>
        </w:rPr>
        <w:t>64</w:t>
      </w:r>
      <w:r w:rsidR="005B46A9" w:rsidRPr="005B46A9">
        <w:rPr>
          <w:rFonts w:ascii="Times New Roman" w:hAnsi="Times New Roman" w:cs="Times New Roman"/>
          <w:color w:val="000000" w:themeColor="text1"/>
          <w:sz w:val="20"/>
          <w:szCs w:val="20"/>
        </w:rPr>
        <w:t>#</w:t>
      </w:r>
      <w:r w:rsidR="00C67284" w:rsidRPr="00C67284">
        <w:rPr>
          <w:rFonts w:ascii="Times New Roman" w:hAnsi="Times New Roman" w:cs="Times New Roman"/>
          <w:color w:val="000000" w:themeColor="text1"/>
          <w:sz w:val="20"/>
          <w:szCs w:val="20"/>
        </w:rPr>
        <w:t>13.ISCA-IRJBS-2012-177</w:t>
      </w:r>
    </w:p>
    <w:p w:rsidR="005B46A9" w:rsidRPr="005B46A9" w:rsidRDefault="005B46A9" w:rsidP="005B46A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5B46A9" w:rsidRPr="005B46A9" w:rsidRDefault="008E2E02" w:rsidP="005B46A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B46A9">
        <w:rPr>
          <w:rFonts w:ascii="Times New Roman" w:hAnsi="Times New Roman" w:cs="Times New Roman"/>
          <w:color w:val="000000" w:themeColor="text1"/>
          <w:sz w:val="20"/>
          <w:szCs w:val="20"/>
        </w:rPr>
        <w:t>#</w:t>
      </w:r>
      <w:proofErr w:type="spellStart"/>
      <w:r w:rsidR="005B46A9" w:rsidRPr="005B46A9">
        <w:rPr>
          <w:rFonts w:ascii="Times New Roman" w:hAnsi="Times New Roman" w:cs="Times New Roman"/>
          <w:b/>
          <w:sz w:val="20"/>
          <w:szCs w:val="20"/>
        </w:rPr>
        <w:t>Methicillin</w:t>
      </w:r>
      <w:proofErr w:type="spellEnd"/>
      <w:r w:rsidR="005B46A9" w:rsidRPr="005B46A9">
        <w:rPr>
          <w:rFonts w:ascii="Times New Roman" w:hAnsi="Times New Roman" w:cs="Times New Roman"/>
          <w:b/>
          <w:sz w:val="20"/>
          <w:szCs w:val="20"/>
        </w:rPr>
        <w:t xml:space="preserve">-Resistant Staphylococcus </w:t>
      </w:r>
      <w:proofErr w:type="spellStart"/>
      <w:r w:rsidR="005B46A9" w:rsidRPr="005B46A9">
        <w:rPr>
          <w:rFonts w:ascii="Times New Roman" w:hAnsi="Times New Roman" w:cs="Times New Roman"/>
          <w:b/>
          <w:sz w:val="20"/>
          <w:szCs w:val="20"/>
        </w:rPr>
        <w:t>Aureus</w:t>
      </w:r>
      <w:proofErr w:type="spellEnd"/>
      <w:r w:rsidR="005B46A9" w:rsidRPr="005B46A9">
        <w:rPr>
          <w:rFonts w:ascii="Times New Roman" w:hAnsi="Times New Roman" w:cs="Times New Roman"/>
          <w:b/>
          <w:sz w:val="20"/>
          <w:szCs w:val="20"/>
        </w:rPr>
        <w:t xml:space="preserve">: A Brief </w:t>
      </w:r>
      <w:proofErr w:type="spellStart"/>
      <w:r w:rsidR="005B46A9" w:rsidRPr="005B46A9">
        <w:rPr>
          <w:rFonts w:ascii="Times New Roman" w:hAnsi="Times New Roman" w:cs="Times New Roman"/>
          <w:b/>
          <w:sz w:val="20"/>
          <w:szCs w:val="20"/>
        </w:rPr>
        <w:t>Review</w:t>
      </w:r>
      <w:r w:rsidR="005B46A9" w:rsidRPr="005B46A9">
        <w:rPr>
          <w:rFonts w:ascii="Times New Roman" w:hAnsi="Times New Roman" w:cs="Times New Roman"/>
          <w:color w:val="000000" w:themeColor="text1"/>
          <w:sz w:val="20"/>
          <w:szCs w:val="20"/>
        </w:rPr>
        <w:t>#</w:t>
      </w:r>
      <w:r w:rsidR="005B46A9" w:rsidRPr="005B46A9">
        <w:rPr>
          <w:rFonts w:ascii="Times New Roman" w:hAnsi="Times New Roman" w:cs="Times New Roman"/>
          <w:sz w:val="20"/>
          <w:szCs w:val="20"/>
        </w:rPr>
        <w:t>Biswajit</w:t>
      </w:r>
      <w:proofErr w:type="spellEnd"/>
      <w:r w:rsidR="005B46A9" w:rsidRPr="005B46A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5B46A9" w:rsidRPr="005B46A9">
        <w:rPr>
          <w:rFonts w:ascii="Times New Roman" w:hAnsi="Times New Roman" w:cs="Times New Roman"/>
          <w:sz w:val="20"/>
          <w:szCs w:val="20"/>
        </w:rPr>
        <w:t>Batabyal</w:t>
      </w:r>
      <w:proofErr w:type="spellEnd"/>
      <w:r w:rsidR="005B46A9" w:rsidRPr="005B46A9">
        <w:rPr>
          <w:rFonts w:ascii="Times New Roman" w:hAnsi="Times New Roman" w:cs="Times New Roman"/>
          <w:sz w:val="20"/>
          <w:szCs w:val="20"/>
        </w:rPr>
        <w:t>,</w:t>
      </w:r>
      <w:r w:rsidR="005B46A9" w:rsidRPr="005B46A9">
        <w:rPr>
          <w:rFonts w:ascii="Times New Roman" w:hAnsi="Times New Roman" w:cs="Times New Roman"/>
          <w:sz w:val="20"/>
          <w:szCs w:val="20"/>
          <w:vertAlign w:val="superscript"/>
        </w:rPr>
        <w:t xml:space="preserve"> </w:t>
      </w:r>
      <w:proofErr w:type="spellStart"/>
      <w:r w:rsidR="005B46A9" w:rsidRPr="005B46A9">
        <w:rPr>
          <w:rFonts w:ascii="Times New Roman" w:hAnsi="Times New Roman" w:cs="Times New Roman"/>
          <w:sz w:val="20"/>
          <w:szCs w:val="20"/>
        </w:rPr>
        <w:t>Gautam</w:t>
      </w:r>
      <w:proofErr w:type="spellEnd"/>
      <w:r w:rsidR="005B46A9" w:rsidRPr="005B46A9">
        <w:rPr>
          <w:rFonts w:ascii="Times New Roman" w:hAnsi="Times New Roman" w:cs="Times New Roman"/>
          <w:sz w:val="20"/>
          <w:szCs w:val="20"/>
        </w:rPr>
        <w:t xml:space="preserve"> K.R. </w:t>
      </w:r>
      <w:proofErr w:type="spellStart"/>
      <w:r w:rsidR="005B46A9" w:rsidRPr="005B46A9">
        <w:rPr>
          <w:rFonts w:ascii="Times New Roman" w:hAnsi="Times New Roman" w:cs="Times New Roman"/>
          <w:sz w:val="20"/>
          <w:szCs w:val="20"/>
        </w:rPr>
        <w:t>Kundu</w:t>
      </w:r>
      <w:proofErr w:type="spellEnd"/>
      <w:r w:rsidR="005B46A9" w:rsidRPr="005B46A9">
        <w:rPr>
          <w:rFonts w:ascii="Times New Roman" w:hAnsi="Times New Roman" w:cs="Times New Roman"/>
          <w:sz w:val="20"/>
          <w:szCs w:val="20"/>
        </w:rPr>
        <w:t xml:space="preserve"> and </w:t>
      </w:r>
      <w:proofErr w:type="spellStart"/>
      <w:r w:rsidR="005B46A9" w:rsidRPr="005B46A9">
        <w:rPr>
          <w:rFonts w:ascii="Times New Roman" w:hAnsi="Times New Roman" w:cs="Times New Roman"/>
          <w:sz w:val="20"/>
          <w:szCs w:val="20"/>
        </w:rPr>
        <w:t>Shibendu</w:t>
      </w:r>
      <w:proofErr w:type="spellEnd"/>
      <w:r w:rsidR="005B46A9" w:rsidRPr="005B46A9">
        <w:rPr>
          <w:rFonts w:ascii="Times New Roman" w:hAnsi="Times New Roman" w:cs="Times New Roman"/>
          <w:sz w:val="20"/>
          <w:szCs w:val="20"/>
        </w:rPr>
        <w:t xml:space="preserve"> Biswas</w:t>
      </w:r>
      <w:r w:rsidR="005B46A9" w:rsidRPr="005B46A9">
        <w:rPr>
          <w:rFonts w:ascii="Times New Roman" w:hAnsi="Times New Roman" w:cs="Times New Roman"/>
          <w:color w:val="000000" w:themeColor="text1"/>
          <w:sz w:val="20"/>
          <w:szCs w:val="20"/>
        </w:rPr>
        <w:t>#</w:t>
      </w:r>
      <w:r w:rsidR="00CA05D6">
        <w:rPr>
          <w:rFonts w:ascii="Times New Roman" w:hAnsi="Times New Roman" w:cs="Times New Roman"/>
          <w:color w:val="000000" w:themeColor="text1"/>
          <w:sz w:val="20"/>
          <w:szCs w:val="20"/>
        </w:rPr>
        <w:t>65</w:t>
      </w:r>
      <w:r w:rsidR="005B46A9" w:rsidRPr="005B46A9">
        <w:rPr>
          <w:rFonts w:ascii="Times New Roman" w:hAnsi="Times New Roman" w:cs="Times New Roman"/>
          <w:color w:val="000000" w:themeColor="text1"/>
          <w:sz w:val="20"/>
          <w:szCs w:val="20"/>
        </w:rPr>
        <w:t>-</w:t>
      </w:r>
      <w:r w:rsidR="00CA05D6">
        <w:rPr>
          <w:rFonts w:ascii="Times New Roman" w:hAnsi="Times New Roman" w:cs="Times New Roman"/>
          <w:color w:val="000000" w:themeColor="text1"/>
          <w:sz w:val="20"/>
          <w:szCs w:val="20"/>
        </w:rPr>
        <w:t>71</w:t>
      </w:r>
      <w:r w:rsidR="005B46A9" w:rsidRPr="005B46A9">
        <w:rPr>
          <w:rFonts w:ascii="Times New Roman" w:hAnsi="Times New Roman" w:cs="Times New Roman"/>
          <w:color w:val="000000" w:themeColor="text1"/>
          <w:sz w:val="20"/>
          <w:szCs w:val="20"/>
        </w:rPr>
        <w:t>#</w:t>
      </w:r>
      <w:r w:rsidR="00C67284" w:rsidRPr="00C67284">
        <w:rPr>
          <w:rFonts w:ascii="Times New Roman" w:hAnsi="Times New Roman" w:cs="Times New Roman"/>
          <w:color w:val="000000" w:themeColor="text1"/>
          <w:sz w:val="20"/>
          <w:szCs w:val="20"/>
        </w:rPr>
        <w:t>14.ISCA-IRJBS-2012-184</w:t>
      </w:r>
    </w:p>
    <w:p w:rsidR="005B46A9" w:rsidRPr="005B46A9" w:rsidRDefault="005B46A9" w:rsidP="005B46A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5B46A9" w:rsidRPr="005B46A9" w:rsidRDefault="008E2E02" w:rsidP="005B46A9">
      <w:pPr>
        <w:pStyle w:val="Title"/>
        <w:jc w:val="both"/>
        <w:outlineLvl w:val="0"/>
        <w:rPr>
          <w:b w:val="0"/>
          <w:color w:val="000000" w:themeColor="text1"/>
          <w:sz w:val="20"/>
        </w:rPr>
      </w:pPr>
      <w:r w:rsidRPr="005B46A9">
        <w:rPr>
          <w:color w:val="000000" w:themeColor="text1"/>
          <w:sz w:val="20"/>
        </w:rPr>
        <w:t>#</w:t>
      </w:r>
      <w:r w:rsidR="005B46A9" w:rsidRPr="005B46A9">
        <w:rPr>
          <w:color w:val="000000" w:themeColor="text1"/>
          <w:sz w:val="20"/>
          <w:lang w:val="en-GB"/>
        </w:rPr>
        <w:t>Processing and Quality Characteristics of some major Fermented Fish Products from Africa: A Critical Review</w:t>
      </w:r>
      <w:r w:rsidR="005B46A9" w:rsidRPr="005B46A9">
        <w:rPr>
          <w:b w:val="0"/>
          <w:color w:val="000000" w:themeColor="text1"/>
          <w:sz w:val="20"/>
        </w:rPr>
        <w:t>#</w:t>
      </w:r>
      <w:proofErr w:type="spellStart"/>
      <w:r w:rsidR="005B46A9" w:rsidRPr="005B46A9">
        <w:rPr>
          <w:b w:val="0"/>
          <w:color w:val="000000" w:themeColor="text1"/>
          <w:sz w:val="20"/>
          <w:lang w:val="en-GB"/>
        </w:rPr>
        <w:t>Anihouvi</w:t>
      </w:r>
      <w:proofErr w:type="spellEnd"/>
      <w:r w:rsidR="005B46A9" w:rsidRPr="005B46A9">
        <w:rPr>
          <w:b w:val="0"/>
          <w:color w:val="000000" w:themeColor="text1"/>
          <w:sz w:val="20"/>
          <w:vertAlign w:val="superscript"/>
          <w:lang w:val="en-GB"/>
        </w:rPr>
        <w:t xml:space="preserve"> </w:t>
      </w:r>
      <w:r w:rsidR="005B46A9" w:rsidRPr="005B46A9">
        <w:rPr>
          <w:b w:val="0"/>
          <w:color w:val="000000" w:themeColor="text1"/>
          <w:sz w:val="20"/>
          <w:lang w:val="en-GB"/>
        </w:rPr>
        <w:t xml:space="preserve">V.B., </w:t>
      </w:r>
      <w:proofErr w:type="spellStart"/>
      <w:r w:rsidR="005B46A9" w:rsidRPr="005B46A9">
        <w:rPr>
          <w:b w:val="0"/>
          <w:color w:val="000000" w:themeColor="text1"/>
          <w:sz w:val="20"/>
          <w:lang w:val="en-GB"/>
        </w:rPr>
        <w:t>Kindossi</w:t>
      </w:r>
      <w:proofErr w:type="spellEnd"/>
      <w:r w:rsidR="005B46A9" w:rsidRPr="005B46A9">
        <w:rPr>
          <w:b w:val="0"/>
          <w:color w:val="000000" w:themeColor="text1"/>
          <w:sz w:val="20"/>
          <w:vertAlign w:val="superscript"/>
          <w:lang w:val="en-GB"/>
        </w:rPr>
        <w:t xml:space="preserve"> </w:t>
      </w:r>
      <w:r w:rsidR="005B46A9" w:rsidRPr="005B46A9">
        <w:rPr>
          <w:b w:val="0"/>
          <w:color w:val="000000" w:themeColor="text1"/>
          <w:sz w:val="20"/>
          <w:lang w:val="en-GB"/>
        </w:rPr>
        <w:t xml:space="preserve">J.M. and </w:t>
      </w:r>
      <w:proofErr w:type="spellStart"/>
      <w:r w:rsidR="005B46A9" w:rsidRPr="005B46A9">
        <w:rPr>
          <w:b w:val="0"/>
          <w:color w:val="000000" w:themeColor="text1"/>
          <w:sz w:val="20"/>
          <w:lang w:val="en-GB"/>
        </w:rPr>
        <w:t>Hounhouigan</w:t>
      </w:r>
      <w:proofErr w:type="spellEnd"/>
      <w:r w:rsidR="005B46A9" w:rsidRPr="005B46A9">
        <w:rPr>
          <w:b w:val="0"/>
          <w:color w:val="000000" w:themeColor="text1"/>
          <w:sz w:val="20"/>
          <w:vertAlign w:val="superscript"/>
          <w:lang w:val="en-GB"/>
        </w:rPr>
        <w:t xml:space="preserve"> </w:t>
      </w:r>
      <w:r w:rsidR="005B46A9" w:rsidRPr="005B46A9">
        <w:rPr>
          <w:b w:val="0"/>
          <w:color w:val="000000" w:themeColor="text1"/>
          <w:sz w:val="20"/>
          <w:lang w:val="en-GB"/>
        </w:rPr>
        <w:t>J.D</w:t>
      </w:r>
      <w:proofErr w:type="gramStart"/>
      <w:r w:rsidR="005B46A9" w:rsidRPr="005B46A9">
        <w:rPr>
          <w:b w:val="0"/>
          <w:color w:val="000000" w:themeColor="text1"/>
          <w:sz w:val="20"/>
          <w:lang w:val="en-GB"/>
        </w:rPr>
        <w:t>.</w:t>
      </w:r>
      <w:r w:rsidR="005B46A9" w:rsidRPr="005B46A9">
        <w:rPr>
          <w:b w:val="0"/>
          <w:color w:val="000000" w:themeColor="text1"/>
          <w:sz w:val="20"/>
        </w:rPr>
        <w:t>#</w:t>
      </w:r>
      <w:proofErr w:type="gramEnd"/>
      <w:r w:rsidR="00CA05D6">
        <w:rPr>
          <w:b w:val="0"/>
          <w:color w:val="000000" w:themeColor="text1"/>
          <w:sz w:val="20"/>
        </w:rPr>
        <w:t>72</w:t>
      </w:r>
      <w:r w:rsidR="005B46A9" w:rsidRPr="005B46A9">
        <w:rPr>
          <w:b w:val="0"/>
          <w:color w:val="000000" w:themeColor="text1"/>
          <w:sz w:val="20"/>
        </w:rPr>
        <w:t>-</w:t>
      </w:r>
      <w:r w:rsidR="00CA05D6">
        <w:rPr>
          <w:b w:val="0"/>
          <w:color w:val="000000" w:themeColor="text1"/>
          <w:sz w:val="20"/>
        </w:rPr>
        <w:t>84</w:t>
      </w:r>
      <w:r w:rsidR="005B46A9" w:rsidRPr="005B46A9">
        <w:rPr>
          <w:b w:val="0"/>
          <w:color w:val="000000" w:themeColor="text1"/>
          <w:sz w:val="20"/>
        </w:rPr>
        <w:t>#</w:t>
      </w:r>
      <w:r w:rsidR="00C67284" w:rsidRPr="00C67284">
        <w:rPr>
          <w:b w:val="0"/>
          <w:color w:val="000000" w:themeColor="text1"/>
          <w:sz w:val="20"/>
        </w:rPr>
        <w:t>15.ISCA-IRJBS-2012-194</w:t>
      </w:r>
    </w:p>
    <w:p w:rsidR="005B46A9" w:rsidRPr="005B46A9" w:rsidRDefault="005B46A9" w:rsidP="005B46A9">
      <w:pPr>
        <w:pStyle w:val="Title"/>
        <w:jc w:val="both"/>
        <w:outlineLvl w:val="0"/>
        <w:rPr>
          <w:color w:val="000000" w:themeColor="text1"/>
          <w:sz w:val="20"/>
        </w:rPr>
      </w:pPr>
    </w:p>
    <w:sectPr w:rsidR="005B46A9" w:rsidRPr="005B46A9" w:rsidSect="008E28D5">
      <w:pgSz w:w="11906" w:h="16838"/>
      <w:pgMar w:top="1440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E47FB5"/>
    <w:multiLevelType w:val="hybridMultilevel"/>
    <w:tmpl w:val="EAA6A2D0"/>
    <w:lvl w:ilvl="0" w:tplc="A852F6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E74D24"/>
    <w:multiLevelType w:val="hybridMultilevel"/>
    <w:tmpl w:val="493E5B92"/>
    <w:lvl w:ilvl="0" w:tplc="740A3E4E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C03ED2"/>
    <w:rsid w:val="000860AC"/>
    <w:rsid w:val="000F5C34"/>
    <w:rsid w:val="00123BAE"/>
    <w:rsid w:val="00135BAB"/>
    <w:rsid w:val="00145548"/>
    <w:rsid w:val="001778DA"/>
    <w:rsid w:val="00177AFD"/>
    <w:rsid w:val="00184AEA"/>
    <w:rsid w:val="001865D8"/>
    <w:rsid w:val="001A0A57"/>
    <w:rsid w:val="001A1E79"/>
    <w:rsid w:val="001A564A"/>
    <w:rsid w:val="001A6D3F"/>
    <w:rsid w:val="001C0CB3"/>
    <w:rsid w:val="001D62E2"/>
    <w:rsid w:val="002218FB"/>
    <w:rsid w:val="00223A56"/>
    <w:rsid w:val="00237C59"/>
    <w:rsid w:val="002564D9"/>
    <w:rsid w:val="00262C23"/>
    <w:rsid w:val="00264898"/>
    <w:rsid w:val="00266CCC"/>
    <w:rsid w:val="00270451"/>
    <w:rsid w:val="002F68A5"/>
    <w:rsid w:val="00306391"/>
    <w:rsid w:val="00313683"/>
    <w:rsid w:val="003367D0"/>
    <w:rsid w:val="00341B79"/>
    <w:rsid w:val="00345595"/>
    <w:rsid w:val="00346146"/>
    <w:rsid w:val="003644AD"/>
    <w:rsid w:val="00375401"/>
    <w:rsid w:val="00376AC8"/>
    <w:rsid w:val="003A6EC4"/>
    <w:rsid w:val="003F1120"/>
    <w:rsid w:val="00400381"/>
    <w:rsid w:val="00416B32"/>
    <w:rsid w:val="00424ED1"/>
    <w:rsid w:val="004477EC"/>
    <w:rsid w:val="004651E5"/>
    <w:rsid w:val="0049369C"/>
    <w:rsid w:val="004C144E"/>
    <w:rsid w:val="004D48ED"/>
    <w:rsid w:val="004F0C99"/>
    <w:rsid w:val="0050774B"/>
    <w:rsid w:val="00511B0D"/>
    <w:rsid w:val="005A7DAE"/>
    <w:rsid w:val="005B46A9"/>
    <w:rsid w:val="005C1753"/>
    <w:rsid w:val="00613ACC"/>
    <w:rsid w:val="00615B94"/>
    <w:rsid w:val="00625C40"/>
    <w:rsid w:val="00647171"/>
    <w:rsid w:val="0065682C"/>
    <w:rsid w:val="0067017F"/>
    <w:rsid w:val="00671057"/>
    <w:rsid w:val="00721A8C"/>
    <w:rsid w:val="0075044E"/>
    <w:rsid w:val="00773614"/>
    <w:rsid w:val="00794DDF"/>
    <w:rsid w:val="007F12F0"/>
    <w:rsid w:val="007F621D"/>
    <w:rsid w:val="00801DA4"/>
    <w:rsid w:val="00836F46"/>
    <w:rsid w:val="0085577E"/>
    <w:rsid w:val="00861E5B"/>
    <w:rsid w:val="00863474"/>
    <w:rsid w:val="00894985"/>
    <w:rsid w:val="008B6181"/>
    <w:rsid w:val="008C4791"/>
    <w:rsid w:val="008E28D5"/>
    <w:rsid w:val="008E2E02"/>
    <w:rsid w:val="008F5CE3"/>
    <w:rsid w:val="008F66D9"/>
    <w:rsid w:val="00902DE2"/>
    <w:rsid w:val="009A7D13"/>
    <w:rsid w:val="009F2D19"/>
    <w:rsid w:val="009F2FE5"/>
    <w:rsid w:val="009F72B9"/>
    <w:rsid w:val="00A04483"/>
    <w:rsid w:val="00A05082"/>
    <w:rsid w:val="00A12C41"/>
    <w:rsid w:val="00A442A2"/>
    <w:rsid w:val="00A51B17"/>
    <w:rsid w:val="00A96B67"/>
    <w:rsid w:val="00AC38AA"/>
    <w:rsid w:val="00B1578D"/>
    <w:rsid w:val="00B30BB0"/>
    <w:rsid w:val="00B351E7"/>
    <w:rsid w:val="00B417DC"/>
    <w:rsid w:val="00B41DF9"/>
    <w:rsid w:val="00B508DB"/>
    <w:rsid w:val="00B50A3C"/>
    <w:rsid w:val="00B519F8"/>
    <w:rsid w:val="00B55A64"/>
    <w:rsid w:val="00B650F2"/>
    <w:rsid w:val="00B7056B"/>
    <w:rsid w:val="00B805B7"/>
    <w:rsid w:val="00B85B5C"/>
    <w:rsid w:val="00B91DA9"/>
    <w:rsid w:val="00BD4C2C"/>
    <w:rsid w:val="00BE4152"/>
    <w:rsid w:val="00BE6986"/>
    <w:rsid w:val="00C03ED2"/>
    <w:rsid w:val="00C1603E"/>
    <w:rsid w:val="00C43EB7"/>
    <w:rsid w:val="00C67284"/>
    <w:rsid w:val="00C75D2A"/>
    <w:rsid w:val="00C81C5C"/>
    <w:rsid w:val="00C91C15"/>
    <w:rsid w:val="00CA05D6"/>
    <w:rsid w:val="00CA6314"/>
    <w:rsid w:val="00CC60D5"/>
    <w:rsid w:val="00CD25D3"/>
    <w:rsid w:val="00CE38AC"/>
    <w:rsid w:val="00CF5FAE"/>
    <w:rsid w:val="00D07539"/>
    <w:rsid w:val="00D82AD4"/>
    <w:rsid w:val="00DD58AA"/>
    <w:rsid w:val="00DE3F45"/>
    <w:rsid w:val="00DF3AA1"/>
    <w:rsid w:val="00E51600"/>
    <w:rsid w:val="00E539B0"/>
    <w:rsid w:val="00E836B7"/>
    <w:rsid w:val="00ED7209"/>
    <w:rsid w:val="00EE05C4"/>
    <w:rsid w:val="00EF0F40"/>
    <w:rsid w:val="00F02B44"/>
    <w:rsid w:val="00F26DD6"/>
    <w:rsid w:val="00F9114A"/>
    <w:rsid w:val="00F93419"/>
    <w:rsid w:val="00F9598A"/>
    <w:rsid w:val="00FF7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3EB7"/>
  </w:style>
  <w:style w:type="paragraph" w:styleId="Heading1">
    <w:name w:val="heading 1"/>
    <w:basedOn w:val="Normal"/>
    <w:next w:val="Normal"/>
    <w:link w:val="Heading1Char"/>
    <w:qFormat/>
    <w:rsid w:val="00773614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7540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unhideWhenUsed/>
    <w:rsid w:val="0077361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rsid w:val="00773614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rsid w:val="0077361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customStyle="1" w:styleId="SAP14-AffiliationLastline">
    <w:name w:val="SAP14-Affiliation Last line"/>
    <w:qFormat/>
    <w:rsid w:val="00773614"/>
    <w:pPr>
      <w:spacing w:after="156" w:line="200" w:lineRule="exact"/>
      <w:jc w:val="center"/>
    </w:pPr>
    <w:rPr>
      <w:rFonts w:ascii="Times New Roman" w:eastAsia="Times New Roman" w:hAnsi="Times New Roman" w:cs="Times New Roman"/>
      <w:kern w:val="2"/>
      <w:sz w:val="18"/>
      <w:szCs w:val="18"/>
      <w:lang w:val="en-US" w:eastAsia="zh-CN"/>
    </w:rPr>
  </w:style>
  <w:style w:type="paragraph" w:styleId="PlainText">
    <w:name w:val="Plain Text"/>
    <w:basedOn w:val="Normal"/>
    <w:link w:val="PlainTextChar"/>
    <w:uiPriority w:val="99"/>
    <w:unhideWhenUsed/>
    <w:rsid w:val="00773614"/>
    <w:pPr>
      <w:spacing w:after="0" w:line="240" w:lineRule="auto"/>
    </w:pPr>
    <w:rPr>
      <w:rFonts w:ascii="Consolas" w:eastAsia="Calibri" w:hAnsi="Consolas" w:cs="Consolas"/>
      <w:sz w:val="21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773614"/>
    <w:rPr>
      <w:rFonts w:ascii="Consolas" w:eastAsia="Calibri" w:hAnsi="Consolas" w:cs="Consolas"/>
      <w:sz w:val="21"/>
      <w:szCs w:val="21"/>
      <w:lang w:val="en-US"/>
    </w:rPr>
  </w:style>
  <w:style w:type="paragraph" w:styleId="ListParagraph">
    <w:name w:val="List Paragraph"/>
    <w:basedOn w:val="Normal"/>
    <w:qFormat/>
    <w:rsid w:val="00DE3F45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fr-FR" w:eastAsia="fr-FR"/>
    </w:rPr>
  </w:style>
  <w:style w:type="character" w:styleId="Emphasis">
    <w:name w:val="Emphasis"/>
    <w:basedOn w:val="DefaultParagraphFont"/>
    <w:uiPriority w:val="20"/>
    <w:qFormat/>
    <w:rsid w:val="00DE3F45"/>
    <w:rPr>
      <w:i/>
      <w:iCs/>
    </w:rPr>
  </w:style>
  <w:style w:type="character" w:styleId="Strong">
    <w:name w:val="Strong"/>
    <w:basedOn w:val="DefaultParagraphFont"/>
    <w:uiPriority w:val="99"/>
    <w:qFormat/>
    <w:rsid w:val="00DE3F45"/>
    <w:rPr>
      <w:b/>
      <w:bCs/>
    </w:rPr>
  </w:style>
  <w:style w:type="paragraph" w:styleId="Header">
    <w:name w:val="header"/>
    <w:basedOn w:val="Normal"/>
    <w:link w:val="HeaderChar"/>
    <w:unhideWhenUsed/>
    <w:rsid w:val="00DE3F45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erChar">
    <w:name w:val="Header Char"/>
    <w:basedOn w:val="DefaultParagraphFont"/>
    <w:link w:val="Header"/>
    <w:rsid w:val="00DE3F4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2">
    <w:name w:val="Body Text 2"/>
    <w:basedOn w:val="Normal"/>
    <w:link w:val="BodyText2Char"/>
    <w:uiPriority w:val="99"/>
    <w:unhideWhenUsed/>
    <w:rsid w:val="009F2D1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9F2D19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inomial">
    <w:name w:val="binomial"/>
    <w:basedOn w:val="DefaultParagraphFont"/>
    <w:rsid w:val="009F2D19"/>
  </w:style>
  <w:style w:type="paragraph" w:styleId="NoSpacing">
    <w:name w:val="No Spacing"/>
    <w:link w:val="NoSpacingChar"/>
    <w:uiPriority w:val="1"/>
    <w:qFormat/>
    <w:rsid w:val="00B50A3C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B50A3C"/>
    <w:rPr>
      <w:rFonts w:ascii="Calibri" w:eastAsia="Calibri" w:hAnsi="Calibri" w:cs="Times New Roman"/>
      <w:lang w:val="en-US"/>
    </w:rPr>
  </w:style>
  <w:style w:type="paragraph" w:styleId="NormalWeb">
    <w:name w:val="Normal (Web)"/>
    <w:basedOn w:val="Normal"/>
    <w:rsid w:val="00B50A3C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customStyle="1" w:styleId="Heading2Char">
    <w:name w:val="Heading 2 Char"/>
    <w:basedOn w:val="DefaultParagraphFont"/>
    <w:link w:val="Heading2"/>
    <w:uiPriority w:val="9"/>
    <w:rsid w:val="0037540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ffiliation">
    <w:name w:val="Affiliation"/>
    <w:rsid w:val="00375401"/>
    <w:pPr>
      <w:spacing w:after="0" w:line="240" w:lineRule="auto"/>
      <w:jc w:val="center"/>
    </w:pPr>
    <w:rPr>
      <w:rFonts w:ascii="Times New Roman" w:eastAsia="SimSun" w:hAnsi="Times New Roman" w:cs="Times New Roman"/>
      <w:sz w:val="20"/>
      <w:szCs w:val="20"/>
      <w:lang w:val="en-US"/>
    </w:rPr>
  </w:style>
  <w:style w:type="paragraph" w:customStyle="1" w:styleId="Default">
    <w:name w:val="Default"/>
    <w:rsid w:val="00CE38A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val="en-US" w:bidi="fa-IR"/>
    </w:rPr>
  </w:style>
  <w:style w:type="paragraph" w:styleId="Title">
    <w:name w:val="Title"/>
    <w:basedOn w:val="Normal"/>
    <w:link w:val="TitleChar"/>
    <w:uiPriority w:val="99"/>
    <w:qFormat/>
    <w:rsid w:val="00CD25D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en-US"/>
    </w:rPr>
  </w:style>
  <w:style w:type="character" w:customStyle="1" w:styleId="TitleChar">
    <w:name w:val="Title Char"/>
    <w:basedOn w:val="DefaultParagraphFont"/>
    <w:link w:val="Title"/>
    <w:uiPriority w:val="99"/>
    <w:rsid w:val="00CD25D3"/>
    <w:rPr>
      <w:rFonts w:ascii="Times New Roman" w:eastAsia="Times New Roman" w:hAnsi="Times New Roman" w:cs="Times New Roman"/>
      <w:b/>
      <w:sz w:val="28"/>
      <w:szCs w:val="20"/>
      <w:lang w:val="en-US"/>
    </w:rPr>
  </w:style>
  <w:style w:type="character" w:styleId="Hyperlink">
    <w:name w:val="Hyperlink"/>
    <w:basedOn w:val="DefaultParagraphFont"/>
    <w:unhideWhenUsed/>
    <w:rsid w:val="005B46A9"/>
    <w:rPr>
      <w:color w:val="0000FF"/>
      <w:u w:val="single"/>
    </w:rPr>
  </w:style>
  <w:style w:type="character" w:customStyle="1" w:styleId="family">
    <w:name w:val="family"/>
    <w:basedOn w:val="DefaultParagraphFont"/>
    <w:rsid w:val="005B46A9"/>
  </w:style>
  <w:style w:type="character" w:customStyle="1" w:styleId="subfamily">
    <w:name w:val="subfamily"/>
    <w:basedOn w:val="DefaultParagraphFont"/>
    <w:rsid w:val="005B46A9"/>
  </w:style>
  <w:style w:type="character" w:customStyle="1" w:styleId="hps">
    <w:name w:val="hps"/>
    <w:uiPriority w:val="99"/>
    <w:rsid w:val="00615B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95</cp:revision>
  <dcterms:created xsi:type="dcterms:W3CDTF">2012-05-10T13:52:00Z</dcterms:created>
  <dcterms:modified xsi:type="dcterms:W3CDTF">2012-11-09T12:15:00Z</dcterms:modified>
</cp:coreProperties>
</file>